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C" w:rsidRPr="00BE7108" w:rsidRDefault="007B07EC" w:rsidP="007B7CB3">
      <w:pPr>
        <w:jc w:val="right"/>
        <w:rPr>
          <w:rFonts w:ascii="Arial" w:hAnsi="Arial"/>
          <w:sz w:val="18"/>
          <w:szCs w:val="18"/>
        </w:rPr>
      </w:pPr>
      <w:r w:rsidRPr="00BE7108">
        <w:rPr>
          <w:rFonts w:ascii="Arial" w:hAnsi="Arial"/>
          <w:sz w:val="18"/>
          <w:szCs w:val="18"/>
        </w:rPr>
        <w:t>Załącznik Nr 1: Formularz  ofertowy</w:t>
      </w:r>
    </w:p>
    <w:p w:rsidR="007B07EC" w:rsidRDefault="007B07EC" w:rsidP="003D27F6">
      <w:pPr>
        <w:spacing w:before="120" w:after="240"/>
        <w:jc w:val="center"/>
        <w:rPr>
          <w:b/>
          <w:spacing w:val="40"/>
          <w:sz w:val="36"/>
        </w:rPr>
      </w:pPr>
      <w:r>
        <w:rPr>
          <w:b/>
          <w:spacing w:val="40"/>
          <w:sz w:val="36"/>
        </w:rPr>
        <w:t xml:space="preserve"> OFERTA</w:t>
      </w: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4890"/>
        <w:gridCol w:w="4678"/>
      </w:tblGrid>
      <w:tr w:rsidR="007B07EC">
        <w:trPr>
          <w:trHeight w:val="4456"/>
        </w:trPr>
        <w:tc>
          <w:tcPr>
            <w:tcW w:w="4890" w:type="dxa"/>
          </w:tcPr>
          <w:p w:rsidR="007B07EC" w:rsidRDefault="007B07EC">
            <w:pPr>
              <w:pStyle w:val="Tytu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Nazwa  </w:t>
            </w:r>
            <w:r w:rsidR="00BB06EA">
              <w:rPr>
                <w:sz w:val="16"/>
                <w:szCs w:val="16"/>
              </w:rPr>
              <w:t>wykonawcy</w:t>
            </w:r>
          </w:p>
          <w:p w:rsidR="007B07EC" w:rsidRDefault="007B07EC">
            <w:pPr>
              <w:pStyle w:val="Tytu"/>
              <w:spacing w:before="24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pStyle w:val="Tytu"/>
              <w:spacing w:before="24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7B07EC" w:rsidRDefault="007B07EC">
            <w:pPr>
              <w:pStyle w:val="Tytu"/>
              <w:spacing w:before="24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pStyle w:val="Tytu"/>
              <w:spacing w:before="24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Powiat,  województwo</w:t>
            </w:r>
          </w:p>
          <w:p w:rsidR="007B07EC" w:rsidRDefault="007B07EC">
            <w:pPr>
              <w:pStyle w:val="Tytu"/>
              <w:spacing w:before="24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Telefon, 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</w:p>
          <w:p w:rsidR="007B07EC" w:rsidRDefault="007B07EC">
            <w:pPr>
              <w:pStyle w:val="Tytu"/>
              <w:spacing w:before="24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</w:t>
            </w:r>
          </w:p>
          <w:p w:rsidR="007200BC" w:rsidRDefault="007B07EC">
            <w:pPr>
              <w:pStyle w:val="Tytu"/>
              <w:spacing w:before="24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B07EC" w:rsidRDefault="007B0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</w:p>
          <w:p w:rsidR="007200BC" w:rsidRDefault="007200BC" w:rsidP="007200BC">
            <w:pPr>
              <w:pStyle w:val="Tytu"/>
              <w:spacing w:before="240"/>
              <w:jc w:val="both"/>
              <w:rPr>
                <w:b w:val="0"/>
                <w:bCs w:val="0"/>
                <w:sz w:val="16"/>
                <w:lang w:val="pl-PL"/>
              </w:rPr>
            </w:pPr>
            <w:r>
              <w:rPr>
                <w:b w:val="0"/>
                <w:bCs w:val="0"/>
                <w:sz w:val="16"/>
                <w:lang w:val="pl-PL"/>
              </w:rPr>
              <w:t>.........................................................................................</w:t>
            </w:r>
          </w:p>
          <w:p w:rsidR="007200BC" w:rsidRDefault="007200BC" w:rsidP="007200BC">
            <w:pPr>
              <w:jc w:val="both"/>
              <w:rPr>
                <w:b/>
                <w:bCs/>
                <w:sz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4678" w:type="dxa"/>
            <w:vAlign w:val="bottom"/>
          </w:tcPr>
          <w:p w:rsidR="007B07EC" w:rsidRDefault="007B07EC">
            <w:pPr>
              <w:pStyle w:val="Nagwek4"/>
              <w:ind w:firstLine="0"/>
            </w:pPr>
            <w:r>
              <w:t>Szpital Powiatowy</w:t>
            </w:r>
          </w:p>
          <w:p w:rsidR="007B07EC" w:rsidRDefault="007B07EC">
            <w:pPr>
              <w:rPr>
                <w:rFonts w:ascii="Certa" w:hAnsi="Cert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im. Jana Mikulicza w Biskupcu</w:t>
            </w:r>
          </w:p>
          <w:p w:rsidR="007B07EC" w:rsidRDefault="007B07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ul. Armii Krajowej 8</w:t>
            </w:r>
          </w:p>
          <w:p w:rsidR="007B07EC" w:rsidRDefault="007B07EC">
            <w:pPr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11-300 Biskupiec</w:t>
            </w:r>
          </w:p>
        </w:tc>
      </w:tr>
    </w:tbl>
    <w:p w:rsidR="007B07EC" w:rsidRDefault="007B07EC">
      <w:pPr>
        <w:spacing w:before="480" w:line="360" w:lineRule="auto"/>
        <w:ind w:firstLine="1134"/>
        <w:jc w:val="both"/>
        <w:rPr>
          <w:sz w:val="24"/>
        </w:rPr>
      </w:pPr>
      <w:r>
        <w:rPr>
          <w:sz w:val="24"/>
        </w:rPr>
        <w:t>Naw</w:t>
      </w:r>
      <w:r w:rsidR="00D66ACE">
        <w:rPr>
          <w:sz w:val="24"/>
        </w:rPr>
        <w:t>iązując do ogłoszenia przetargu</w:t>
      </w:r>
      <w:r>
        <w:rPr>
          <w:sz w:val="24"/>
        </w:rPr>
        <w:t xml:space="preserve"> nieograniczonego na </w:t>
      </w:r>
      <w:r>
        <w:rPr>
          <w:b/>
          <w:sz w:val="24"/>
        </w:rPr>
        <w:t>zaopatrzenie apteki</w:t>
      </w:r>
      <w:r>
        <w:rPr>
          <w:sz w:val="24"/>
        </w:rPr>
        <w:t xml:space="preserve">, ogłoszonego w </w:t>
      </w:r>
      <w:r w:rsidR="00913CCC">
        <w:rPr>
          <w:sz w:val="24"/>
        </w:rPr>
        <w:t>Dzienniku U</w:t>
      </w:r>
      <w:r w:rsidR="00B13E40" w:rsidRPr="00C72021">
        <w:rPr>
          <w:sz w:val="24"/>
        </w:rPr>
        <w:t xml:space="preserve">rzędowym </w:t>
      </w:r>
      <w:r w:rsidR="00C72021" w:rsidRPr="00C72021">
        <w:rPr>
          <w:sz w:val="24"/>
        </w:rPr>
        <w:t>U</w:t>
      </w:r>
      <w:r w:rsidR="00C72021">
        <w:rPr>
          <w:sz w:val="24"/>
        </w:rPr>
        <w:t>nii Europejskiej</w:t>
      </w:r>
      <w:r w:rsidR="00B13E40">
        <w:rPr>
          <w:sz w:val="24"/>
        </w:rPr>
        <w:t xml:space="preserve"> </w:t>
      </w:r>
      <w:r w:rsidR="00CA72CD">
        <w:rPr>
          <w:sz w:val="24"/>
        </w:rPr>
        <w:t>– poz.</w:t>
      </w:r>
      <w:r w:rsidR="00D66ACE">
        <w:rPr>
          <w:sz w:val="24"/>
        </w:rPr>
        <w:t xml:space="preserve"> </w:t>
      </w:r>
      <w:r w:rsidR="0078266F">
        <w:rPr>
          <w:sz w:val="24"/>
        </w:rPr>
        <w:t>515453</w:t>
      </w:r>
      <w:r w:rsidR="00A56048">
        <w:rPr>
          <w:sz w:val="24"/>
        </w:rPr>
        <w:t xml:space="preserve"> z  dnia </w:t>
      </w:r>
      <w:r w:rsidR="0078266F">
        <w:rPr>
          <w:sz w:val="24"/>
        </w:rPr>
        <w:t>31</w:t>
      </w:r>
      <w:r w:rsidR="0060226B">
        <w:rPr>
          <w:sz w:val="24"/>
        </w:rPr>
        <w:t>.10.2019</w:t>
      </w:r>
      <w:r w:rsidR="006075A2">
        <w:rPr>
          <w:sz w:val="24"/>
        </w:rPr>
        <w:t xml:space="preserve"> </w:t>
      </w:r>
      <w:r>
        <w:rPr>
          <w:sz w:val="24"/>
        </w:rPr>
        <w:t>r.</w:t>
      </w:r>
    </w:p>
    <w:p w:rsidR="007B07EC" w:rsidRDefault="007B07EC" w:rsidP="00235D24">
      <w:pPr>
        <w:jc w:val="both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 Oferujemy wykonanie następujących  dostaw  objętych  zamówieniem  za  cenę (brutto):</w:t>
      </w:r>
    </w:p>
    <w:p w:rsidR="007B07EC" w:rsidRDefault="007B07EC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>
        <w:rPr>
          <w:b/>
          <w:sz w:val="24"/>
        </w:rPr>
        <w:t>1:</w:t>
      </w:r>
      <w:r w:rsidR="00B84411">
        <w:rPr>
          <w:b/>
          <w:sz w:val="24"/>
        </w:rPr>
        <w:t xml:space="preserve"> Płyny infuzyjne</w:t>
      </w:r>
      <w:r w:rsidR="00A3711C">
        <w:rPr>
          <w:b/>
          <w:sz w:val="24"/>
        </w:rPr>
        <w:t xml:space="preserve"> </w:t>
      </w:r>
      <w:r w:rsidR="00D16DBF">
        <w:rPr>
          <w:b/>
          <w:sz w:val="24"/>
        </w:rPr>
        <w:t>w butelkach polietylenowych</w:t>
      </w:r>
      <w:r>
        <w:rPr>
          <w:sz w:val="24"/>
        </w:rPr>
        <w:tab/>
        <w:t>- .......................... zł</w:t>
      </w:r>
    </w:p>
    <w:p w:rsidR="007B07EC" w:rsidRDefault="007B07EC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 xml:space="preserve">słownie .................................................................................................................  </w:t>
      </w:r>
      <w:r>
        <w:rPr>
          <w:sz w:val="24"/>
        </w:rPr>
        <w:tab/>
      </w:r>
      <w:r>
        <w:rPr>
          <w:sz w:val="24"/>
        </w:rPr>
        <w:tab/>
      </w:r>
    </w:p>
    <w:p w:rsidR="007B07EC" w:rsidRDefault="00A3711C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2</w:t>
      </w:r>
      <w:r w:rsidR="007B07EC"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D16DBF">
        <w:rPr>
          <w:b/>
          <w:sz w:val="24"/>
        </w:rPr>
        <w:t>Płyny infuzyjne</w:t>
      </w:r>
      <w:r w:rsidR="007B07EC">
        <w:rPr>
          <w:sz w:val="24"/>
        </w:rPr>
        <w:tab/>
        <w:t xml:space="preserve">- </w:t>
      </w:r>
      <w:r w:rsidR="0019691A">
        <w:rPr>
          <w:sz w:val="24"/>
        </w:rPr>
        <w:t>.......................... zł</w:t>
      </w:r>
      <w:r w:rsidR="0019691A">
        <w:rPr>
          <w:sz w:val="24"/>
        </w:rPr>
        <w:tab/>
      </w:r>
    </w:p>
    <w:p w:rsidR="007B07EC" w:rsidRDefault="007B07EC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>
        <w:rPr>
          <w:b/>
          <w:sz w:val="24"/>
        </w:rPr>
        <w:tab/>
      </w:r>
      <w:r w:rsidR="0019691A">
        <w:rPr>
          <w:sz w:val="24"/>
        </w:rPr>
        <w:tab/>
      </w:r>
    </w:p>
    <w:p w:rsidR="005E205B" w:rsidRDefault="005E205B" w:rsidP="005E205B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3:</w:t>
      </w:r>
      <w:r w:rsidRPr="0015540B">
        <w:rPr>
          <w:b/>
          <w:sz w:val="24"/>
        </w:rPr>
        <w:t xml:space="preserve"> </w:t>
      </w:r>
      <w:r>
        <w:rPr>
          <w:b/>
          <w:sz w:val="24"/>
        </w:rPr>
        <w:t xml:space="preserve">Woda do </w:t>
      </w:r>
      <w:proofErr w:type="spellStart"/>
      <w:r>
        <w:rPr>
          <w:b/>
          <w:sz w:val="24"/>
        </w:rPr>
        <w:t>przemywań</w:t>
      </w:r>
      <w:proofErr w:type="spellEnd"/>
      <w:r>
        <w:rPr>
          <w:b/>
          <w:sz w:val="24"/>
        </w:rPr>
        <w:tab/>
      </w:r>
      <w:r>
        <w:rPr>
          <w:sz w:val="24"/>
        </w:rPr>
        <w:t>- .......................... zł</w:t>
      </w:r>
    </w:p>
    <w:p w:rsidR="005E205B" w:rsidRDefault="005E205B" w:rsidP="005E205B">
      <w:pPr>
        <w:tabs>
          <w:tab w:val="left" w:pos="709"/>
          <w:tab w:val="right" w:pos="9639"/>
        </w:tabs>
        <w:spacing w:before="120"/>
        <w:ind w:left="-284" w:right="-226"/>
        <w:jc w:val="both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7B07EC" w:rsidRDefault="00A3711C" w:rsidP="00B84411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5E205B">
        <w:rPr>
          <w:b/>
          <w:sz w:val="24"/>
        </w:rPr>
        <w:t>4</w:t>
      </w:r>
      <w:r w:rsidR="007B07EC"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proofErr w:type="spellStart"/>
      <w:r w:rsidR="00145DF5">
        <w:rPr>
          <w:b/>
          <w:sz w:val="24"/>
        </w:rPr>
        <w:t>Injekcje</w:t>
      </w:r>
      <w:proofErr w:type="spellEnd"/>
      <w:r w:rsidR="00145DF5">
        <w:rPr>
          <w:b/>
          <w:sz w:val="24"/>
        </w:rPr>
        <w:t xml:space="preserve"> dożylne i domięśniowe</w:t>
      </w:r>
      <w:r w:rsidR="007B07EC">
        <w:rPr>
          <w:b/>
          <w:sz w:val="24"/>
        </w:rPr>
        <w:tab/>
      </w:r>
      <w:r w:rsidR="007B07EC">
        <w:rPr>
          <w:sz w:val="24"/>
        </w:rPr>
        <w:t>- .......................... zł</w:t>
      </w:r>
    </w:p>
    <w:p w:rsidR="007B07EC" w:rsidRDefault="007B07EC" w:rsidP="00B84411">
      <w:pPr>
        <w:tabs>
          <w:tab w:val="left" w:pos="709"/>
          <w:tab w:val="right" w:pos="9639"/>
        </w:tabs>
        <w:spacing w:before="120"/>
        <w:ind w:left="-284" w:right="-226"/>
        <w:jc w:val="both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7B07EC" w:rsidRDefault="00CE25F7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5E205B">
        <w:rPr>
          <w:b/>
          <w:sz w:val="24"/>
        </w:rPr>
        <w:t>5</w:t>
      </w:r>
      <w:r w:rsidR="007B07EC"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A5F1E">
        <w:rPr>
          <w:b/>
          <w:sz w:val="24"/>
        </w:rPr>
        <w:t>Albuminy</w:t>
      </w:r>
      <w:r w:rsidR="007B07EC">
        <w:rPr>
          <w:b/>
          <w:sz w:val="24"/>
        </w:rPr>
        <w:tab/>
      </w:r>
      <w:r w:rsidR="007B07EC">
        <w:rPr>
          <w:sz w:val="24"/>
        </w:rPr>
        <w:t>- .......................... zł</w:t>
      </w:r>
    </w:p>
    <w:p w:rsidR="007B07EC" w:rsidRDefault="007B07EC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7B07EC" w:rsidRDefault="0078034B" w:rsidP="00B84411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5E205B">
        <w:rPr>
          <w:b/>
          <w:sz w:val="24"/>
        </w:rPr>
        <w:t>6</w:t>
      </w:r>
      <w:r w:rsidR="007B07EC">
        <w:rPr>
          <w:b/>
          <w:sz w:val="24"/>
        </w:rPr>
        <w:t>:</w:t>
      </w:r>
      <w:r w:rsidR="00B84411">
        <w:rPr>
          <w:b/>
          <w:sz w:val="24"/>
        </w:rPr>
        <w:t xml:space="preserve"> </w:t>
      </w:r>
      <w:r w:rsidR="0015540B">
        <w:rPr>
          <w:b/>
          <w:sz w:val="24"/>
        </w:rPr>
        <w:t xml:space="preserve">Inhibitory pompy protonowej </w:t>
      </w:r>
      <w:proofErr w:type="spellStart"/>
      <w:r w:rsidR="0015540B">
        <w:rPr>
          <w:b/>
          <w:sz w:val="24"/>
        </w:rPr>
        <w:t>i.v</w:t>
      </w:r>
      <w:proofErr w:type="spellEnd"/>
      <w:r w:rsidR="0015540B">
        <w:rPr>
          <w:b/>
          <w:sz w:val="24"/>
        </w:rPr>
        <w:t>.</w:t>
      </w:r>
      <w:r w:rsidR="007B07EC">
        <w:rPr>
          <w:b/>
          <w:sz w:val="24"/>
        </w:rPr>
        <w:tab/>
      </w:r>
      <w:r w:rsidR="007B07EC">
        <w:rPr>
          <w:sz w:val="24"/>
        </w:rPr>
        <w:t xml:space="preserve"> - .......................... zł</w:t>
      </w:r>
    </w:p>
    <w:p w:rsidR="007B07EC" w:rsidRDefault="007B07EC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7B07EC" w:rsidRDefault="0078034B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5E205B">
        <w:rPr>
          <w:b/>
          <w:sz w:val="24"/>
        </w:rPr>
        <w:t>7</w:t>
      </w:r>
      <w:r w:rsidR="007B07EC"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5540B">
        <w:rPr>
          <w:b/>
          <w:sz w:val="24"/>
        </w:rPr>
        <w:t>Leki narkotyczne różne</w:t>
      </w:r>
      <w:r w:rsidR="007B07EC">
        <w:rPr>
          <w:b/>
          <w:sz w:val="24"/>
        </w:rPr>
        <w:tab/>
      </w:r>
      <w:r w:rsidR="007B07EC">
        <w:rPr>
          <w:sz w:val="24"/>
        </w:rPr>
        <w:t>- .......................... zł</w:t>
      </w:r>
    </w:p>
    <w:p w:rsidR="007B07EC" w:rsidRDefault="007B07EC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 w:rsidR="005E205B">
        <w:rPr>
          <w:b/>
          <w:sz w:val="24"/>
        </w:rPr>
        <w:t>8</w:t>
      </w:r>
      <w:r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5540B">
        <w:rPr>
          <w:b/>
          <w:sz w:val="24"/>
        </w:rPr>
        <w:t xml:space="preserve">Leki narkotyczne </w:t>
      </w:r>
      <w:proofErr w:type="spellStart"/>
      <w:r w:rsidR="0015540B">
        <w:rPr>
          <w:b/>
          <w:sz w:val="24"/>
        </w:rPr>
        <w:t>i.v</w:t>
      </w:r>
      <w:proofErr w:type="spellEnd"/>
      <w:r w:rsidR="0015540B">
        <w:rPr>
          <w:b/>
          <w:sz w:val="24"/>
        </w:rPr>
        <w:t>.</w:t>
      </w:r>
      <w:r>
        <w:rPr>
          <w:sz w:val="24"/>
        </w:rPr>
        <w:tab/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 xml:space="preserve">słownie .................................................................................................................  </w:t>
      </w:r>
      <w:r>
        <w:rPr>
          <w:sz w:val="24"/>
        </w:rPr>
        <w:tab/>
      </w:r>
      <w:r>
        <w:rPr>
          <w:sz w:val="24"/>
        </w:rPr>
        <w:tab/>
      </w:r>
    </w:p>
    <w:p w:rsidR="00B84411" w:rsidRDefault="001A5F1E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9</w:t>
      </w:r>
      <w:r w:rsidR="00B84411"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proofErr w:type="spellStart"/>
      <w:r w:rsidR="0015540B">
        <w:rPr>
          <w:b/>
          <w:sz w:val="24"/>
        </w:rPr>
        <w:t>Cefalosporyny</w:t>
      </w:r>
      <w:proofErr w:type="spellEnd"/>
      <w:r w:rsidR="0015540B">
        <w:rPr>
          <w:b/>
          <w:sz w:val="24"/>
        </w:rPr>
        <w:t xml:space="preserve"> różne </w:t>
      </w:r>
      <w:proofErr w:type="spellStart"/>
      <w:r w:rsidR="0015540B">
        <w:rPr>
          <w:b/>
          <w:sz w:val="24"/>
        </w:rPr>
        <w:t>i.v</w:t>
      </w:r>
      <w:proofErr w:type="spellEnd"/>
      <w:r w:rsidR="0015540B">
        <w:rPr>
          <w:b/>
          <w:sz w:val="24"/>
        </w:rPr>
        <w:t>.</w:t>
      </w:r>
      <w:r w:rsidR="00B84411">
        <w:rPr>
          <w:sz w:val="24"/>
        </w:rPr>
        <w:tab/>
        <w:t>- .......................... zł</w:t>
      </w:r>
      <w:r w:rsidR="00B84411">
        <w:rPr>
          <w:sz w:val="24"/>
        </w:rPr>
        <w:tab/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>
        <w:rPr>
          <w:b/>
          <w:sz w:val="24"/>
        </w:rPr>
        <w:tab/>
      </w:r>
      <w:r>
        <w:rPr>
          <w:sz w:val="24"/>
        </w:rPr>
        <w:tab/>
      </w:r>
    </w:p>
    <w:p w:rsidR="001A5F1E" w:rsidRDefault="001A5F1E" w:rsidP="00B84411">
      <w:pPr>
        <w:tabs>
          <w:tab w:val="left" w:pos="709"/>
          <w:tab w:val="right" w:pos="9639"/>
        </w:tabs>
        <w:spacing w:before="120"/>
        <w:ind w:left="-284" w:right="-226"/>
        <w:rPr>
          <w:b/>
          <w:sz w:val="24"/>
        </w:rPr>
      </w:pP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lastRenderedPageBreak/>
        <w:t>Pakiet Nr 1</w:t>
      </w:r>
      <w:r w:rsidR="001A5F1E">
        <w:rPr>
          <w:b/>
          <w:sz w:val="24"/>
        </w:rPr>
        <w:t>0</w:t>
      </w:r>
      <w:r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D16DBF">
        <w:rPr>
          <w:b/>
          <w:sz w:val="24"/>
        </w:rPr>
        <w:t>Lek anestezjologiczny A</w:t>
      </w:r>
      <w:r>
        <w:rPr>
          <w:b/>
          <w:sz w:val="24"/>
        </w:rPr>
        <w:tab/>
      </w:r>
      <w:r>
        <w:rPr>
          <w:sz w:val="24"/>
        </w:rPr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A3711C" w:rsidRDefault="001A5F1E" w:rsidP="00A3711C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11</w:t>
      </w:r>
      <w:r w:rsidR="00A3711C">
        <w:rPr>
          <w:b/>
          <w:sz w:val="24"/>
        </w:rPr>
        <w:t>:</w:t>
      </w:r>
      <w:r w:rsidR="00A3711C" w:rsidRPr="0015540B">
        <w:rPr>
          <w:b/>
          <w:sz w:val="24"/>
        </w:rPr>
        <w:t xml:space="preserve"> </w:t>
      </w:r>
      <w:r w:rsidR="00A3711C">
        <w:rPr>
          <w:b/>
          <w:sz w:val="24"/>
        </w:rPr>
        <w:t xml:space="preserve">Lek anestezjologiczny </w:t>
      </w:r>
      <w:r w:rsidR="00D16DBF">
        <w:rPr>
          <w:b/>
          <w:sz w:val="24"/>
        </w:rPr>
        <w:t>B</w:t>
      </w:r>
      <w:r w:rsidR="00A3711C">
        <w:rPr>
          <w:b/>
          <w:sz w:val="24"/>
        </w:rPr>
        <w:tab/>
      </w:r>
      <w:r w:rsidR="00A3711C">
        <w:rPr>
          <w:sz w:val="24"/>
        </w:rPr>
        <w:t>- .......................... zł</w:t>
      </w:r>
    </w:p>
    <w:p w:rsidR="00A3711C" w:rsidRDefault="00A3711C" w:rsidP="00A3711C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1A5F1E" w:rsidRDefault="001A5F1E" w:rsidP="001A5F1E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12: </w:t>
      </w:r>
      <w:r w:rsidR="00D16DBF">
        <w:rPr>
          <w:b/>
          <w:sz w:val="24"/>
        </w:rPr>
        <w:t>Koncentrat do sporządzania infuzji</w:t>
      </w:r>
      <w:r>
        <w:rPr>
          <w:b/>
          <w:sz w:val="24"/>
        </w:rPr>
        <w:tab/>
      </w:r>
      <w:r>
        <w:rPr>
          <w:sz w:val="24"/>
        </w:rPr>
        <w:t xml:space="preserve"> - .......................... zł</w:t>
      </w:r>
    </w:p>
    <w:p w:rsidR="001A5F1E" w:rsidRDefault="001A5F1E" w:rsidP="001A5F1E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A3711C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13</w:t>
      </w:r>
      <w:r w:rsidR="00B84411">
        <w:rPr>
          <w:b/>
          <w:sz w:val="24"/>
        </w:rPr>
        <w:t xml:space="preserve">: </w:t>
      </w:r>
      <w:r w:rsidR="0015540B">
        <w:rPr>
          <w:b/>
          <w:sz w:val="24"/>
        </w:rPr>
        <w:t xml:space="preserve">Penicyliny i ich pochodne </w:t>
      </w:r>
      <w:proofErr w:type="spellStart"/>
      <w:r w:rsidR="0015540B">
        <w:rPr>
          <w:b/>
          <w:sz w:val="24"/>
        </w:rPr>
        <w:t>i.v</w:t>
      </w:r>
      <w:proofErr w:type="spellEnd"/>
      <w:r w:rsidR="0015540B">
        <w:rPr>
          <w:b/>
          <w:sz w:val="24"/>
        </w:rPr>
        <w:t>.</w:t>
      </w:r>
      <w:r w:rsidR="00B84411">
        <w:rPr>
          <w:b/>
          <w:sz w:val="24"/>
        </w:rPr>
        <w:tab/>
      </w:r>
      <w:r w:rsidR="00B84411">
        <w:rPr>
          <w:sz w:val="24"/>
        </w:rPr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0F538A">
        <w:rPr>
          <w:b/>
          <w:sz w:val="24"/>
        </w:rPr>
        <w:t>1</w:t>
      </w:r>
      <w:r w:rsidR="00A3711C">
        <w:rPr>
          <w:b/>
          <w:sz w:val="24"/>
        </w:rPr>
        <w:t>4</w:t>
      </w:r>
      <w:r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5E205B">
        <w:rPr>
          <w:b/>
          <w:sz w:val="24"/>
        </w:rPr>
        <w:t>Preparaty diagnostyczne</w:t>
      </w:r>
      <w:r>
        <w:rPr>
          <w:b/>
          <w:sz w:val="24"/>
        </w:rPr>
        <w:tab/>
      </w:r>
      <w:r>
        <w:rPr>
          <w:sz w:val="24"/>
        </w:rPr>
        <w:t xml:space="preserve"> 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0F538A">
        <w:rPr>
          <w:b/>
          <w:sz w:val="24"/>
        </w:rPr>
        <w:t>1</w:t>
      </w:r>
      <w:r w:rsidR="007350AC">
        <w:rPr>
          <w:b/>
          <w:sz w:val="24"/>
        </w:rPr>
        <w:t>5</w:t>
      </w:r>
      <w:r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A5F1E">
        <w:rPr>
          <w:b/>
          <w:sz w:val="24"/>
        </w:rPr>
        <w:t>Leki różne</w:t>
      </w:r>
      <w:r w:rsidR="00145DF5">
        <w:rPr>
          <w:b/>
          <w:sz w:val="24"/>
        </w:rPr>
        <w:t xml:space="preserve"> A</w:t>
      </w:r>
      <w:r>
        <w:rPr>
          <w:b/>
          <w:sz w:val="24"/>
        </w:rPr>
        <w:tab/>
      </w:r>
      <w:r>
        <w:rPr>
          <w:sz w:val="24"/>
        </w:rPr>
        <w:t xml:space="preserve"> 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7350AC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16</w:t>
      </w:r>
      <w:r w:rsidR="00B84411"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45DF5">
        <w:rPr>
          <w:b/>
          <w:sz w:val="24"/>
        </w:rPr>
        <w:t>Leki różne B</w:t>
      </w:r>
      <w:r w:rsidR="00B84411">
        <w:rPr>
          <w:b/>
          <w:sz w:val="24"/>
        </w:rPr>
        <w:tab/>
      </w:r>
      <w:r w:rsidR="00B84411">
        <w:rPr>
          <w:sz w:val="24"/>
        </w:rPr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 w:rsidR="007350AC">
        <w:rPr>
          <w:b/>
          <w:sz w:val="24"/>
        </w:rPr>
        <w:t>17</w:t>
      </w:r>
      <w:r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5540B">
        <w:rPr>
          <w:b/>
          <w:sz w:val="24"/>
        </w:rPr>
        <w:t>Leki dożylne</w:t>
      </w:r>
      <w:r>
        <w:rPr>
          <w:sz w:val="24"/>
        </w:rPr>
        <w:tab/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 xml:space="preserve">słownie .................................................................................................................  </w:t>
      </w:r>
      <w:r>
        <w:rPr>
          <w:sz w:val="24"/>
        </w:rPr>
        <w:tab/>
      </w:r>
      <w:r>
        <w:rPr>
          <w:sz w:val="24"/>
        </w:rPr>
        <w:tab/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 w:rsidR="007350AC">
        <w:rPr>
          <w:b/>
          <w:sz w:val="24"/>
        </w:rPr>
        <w:t>18</w:t>
      </w:r>
      <w:r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5540B">
        <w:rPr>
          <w:b/>
          <w:sz w:val="24"/>
        </w:rPr>
        <w:t>Leki różne C</w:t>
      </w:r>
      <w:r>
        <w:rPr>
          <w:sz w:val="24"/>
        </w:rPr>
        <w:tab/>
        <w:t xml:space="preserve">  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 xml:space="preserve">słownie .................................................................................................................  </w:t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7350AC">
        <w:rPr>
          <w:b/>
          <w:sz w:val="24"/>
        </w:rPr>
        <w:t>19</w:t>
      </w:r>
      <w:r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5540B">
        <w:rPr>
          <w:b/>
          <w:sz w:val="24"/>
        </w:rPr>
        <w:t>Leki różne D</w:t>
      </w:r>
      <w:r>
        <w:rPr>
          <w:sz w:val="24"/>
        </w:rPr>
        <w:tab/>
        <w:t>- .......................... zł</w:t>
      </w:r>
      <w:r>
        <w:rPr>
          <w:sz w:val="24"/>
        </w:rPr>
        <w:tab/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>
        <w:rPr>
          <w:b/>
          <w:sz w:val="24"/>
        </w:rPr>
        <w:tab/>
      </w:r>
      <w:r>
        <w:rPr>
          <w:sz w:val="24"/>
        </w:rPr>
        <w:tab/>
      </w:r>
    </w:p>
    <w:p w:rsidR="00B84411" w:rsidRDefault="00B84411" w:rsidP="00B84411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33235B">
        <w:rPr>
          <w:b/>
          <w:sz w:val="24"/>
        </w:rPr>
        <w:t>2</w:t>
      </w:r>
      <w:r w:rsidR="007350AC">
        <w:rPr>
          <w:b/>
          <w:sz w:val="24"/>
        </w:rPr>
        <w:t>0</w:t>
      </w:r>
      <w:r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45DF5">
        <w:rPr>
          <w:b/>
          <w:sz w:val="24"/>
        </w:rPr>
        <w:t>Anestetyk wziewny A</w:t>
      </w:r>
      <w:r>
        <w:rPr>
          <w:b/>
          <w:sz w:val="24"/>
        </w:rPr>
        <w:tab/>
      </w:r>
      <w:r>
        <w:rPr>
          <w:sz w:val="24"/>
        </w:rPr>
        <w:t>- .......................... zł</w:t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jc w:val="both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33235B">
        <w:rPr>
          <w:b/>
          <w:sz w:val="24"/>
        </w:rPr>
        <w:t>2</w:t>
      </w:r>
      <w:r w:rsidR="007350AC">
        <w:rPr>
          <w:b/>
          <w:sz w:val="24"/>
        </w:rPr>
        <w:t>1</w:t>
      </w:r>
      <w:r>
        <w:rPr>
          <w:b/>
          <w:sz w:val="24"/>
        </w:rPr>
        <w:t xml:space="preserve">: </w:t>
      </w:r>
      <w:r w:rsidR="0015540B">
        <w:rPr>
          <w:b/>
          <w:sz w:val="24"/>
        </w:rPr>
        <w:t>Anestetyk wziewny</w:t>
      </w:r>
      <w:r w:rsidR="00145DF5">
        <w:rPr>
          <w:b/>
          <w:sz w:val="24"/>
        </w:rPr>
        <w:t xml:space="preserve"> B</w:t>
      </w:r>
      <w:r>
        <w:rPr>
          <w:b/>
          <w:sz w:val="24"/>
        </w:rPr>
        <w:tab/>
      </w:r>
      <w:r>
        <w:rPr>
          <w:sz w:val="24"/>
        </w:rPr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33235B">
        <w:rPr>
          <w:b/>
          <w:sz w:val="24"/>
        </w:rPr>
        <w:t>2</w:t>
      </w:r>
      <w:r w:rsidR="007350AC">
        <w:rPr>
          <w:b/>
          <w:sz w:val="24"/>
        </w:rPr>
        <w:t>2</w:t>
      </w:r>
      <w:r>
        <w:rPr>
          <w:b/>
          <w:sz w:val="24"/>
        </w:rPr>
        <w:t xml:space="preserve">: </w:t>
      </w:r>
      <w:r w:rsidR="00145DF5">
        <w:rPr>
          <w:b/>
          <w:sz w:val="24"/>
        </w:rPr>
        <w:t>Tabletki i odżywki</w:t>
      </w:r>
      <w:r>
        <w:rPr>
          <w:b/>
          <w:sz w:val="24"/>
        </w:rPr>
        <w:tab/>
      </w:r>
      <w:r>
        <w:rPr>
          <w:sz w:val="24"/>
        </w:rPr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33235B">
        <w:rPr>
          <w:b/>
          <w:sz w:val="24"/>
        </w:rPr>
        <w:t>2</w:t>
      </w:r>
      <w:r w:rsidR="006A20EE">
        <w:rPr>
          <w:b/>
          <w:sz w:val="24"/>
        </w:rPr>
        <w:t>3</w:t>
      </w:r>
      <w:r>
        <w:rPr>
          <w:b/>
          <w:sz w:val="24"/>
        </w:rPr>
        <w:t>:</w:t>
      </w:r>
      <w:r w:rsidR="0015540B" w:rsidRPr="0015540B">
        <w:rPr>
          <w:b/>
          <w:sz w:val="24"/>
        </w:rPr>
        <w:t xml:space="preserve"> </w:t>
      </w:r>
      <w:r w:rsidR="00145DF5">
        <w:rPr>
          <w:b/>
          <w:sz w:val="24"/>
        </w:rPr>
        <w:t>Tabletki</w:t>
      </w:r>
      <w:r>
        <w:rPr>
          <w:b/>
          <w:sz w:val="24"/>
        </w:rPr>
        <w:tab/>
      </w:r>
      <w:r>
        <w:rPr>
          <w:sz w:val="24"/>
        </w:rPr>
        <w:t xml:space="preserve"> 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 w:rsidR="00E267AE">
        <w:rPr>
          <w:b/>
          <w:sz w:val="24"/>
        </w:rPr>
        <w:t>24</w:t>
      </w:r>
      <w:r>
        <w:rPr>
          <w:b/>
          <w:sz w:val="24"/>
        </w:rPr>
        <w:t>:</w:t>
      </w:r>
      <w:r w:rsidR="001A5F1E">
        <w:rPr>
          <w:b/>
          <w:sz w:val="24"/>
        </w:rPr>
        <w:t xml:space="preserve"> Syropy, zawiesiny, krople, aerozole, zasypki i płyny zewnętrzne</w:t>
      </w:r>
      <w:r>
        <w:rPr>
          <w:sz w:val="24"/>
        </w:rPr>
        <w:tab/>
        <w:t>- .......................... zł</w:t>
      </w:r>
      <w:r>
        <w:rPr>
          <w:sz w:val="24"/>
        </w:rPr>
        <w:tab/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>
        <w:rPr>
          <w:b/>
          <w:sz w:val="24"/>
        </w:rPr>
        <w:tab/>
      </w:r>
      <w:r>
        <w:rPr>
          <w:sz w:val="24"/>
        </w:rPr>
        <w:tab/>
      </w:r>
    </w:p>
    <w:p w:rsidR="00B84411" w:rsidRDefault="00B84411" w:rsidP="001A5F1E">
      <w:pPr>
        <w:tabs>
          <w:tab w:val="left" w:pos="709"/>
          <w:tab w:val="right" w:pos="9639"/>
        </w:tabs>
        <w:spacing w:before="120"/>
        <w:ind w:left="709" w:right="-226" w:hanging="993"/>
        <w:rPr>
          <w:sz w:val="24"/>
        </w:rPr>
      </w:pPr>
      <w:r>
        <w:rPr>
          <w:b/>
          <w:sz w:val="24"/>
        </w:rPr>
        <w:t xml:space="preserve">Pakiet Nr </w:t>
      </w:r>
      <w:r w:rsidR="00E267AE">
        <w:rPr>
          <w:b/>
          <w:sz w:val="24"/>
        </w:rPr>
        <w:t>25</w:t>
      </w:r>
      <w:r>
        <w:rPr>
          <w:b/>
          <w:sz w:val="24"/>
        </w:rPr>
        <w:t>:</w:t>
      </w:r>
      <w:r w:rsidR="00630C77" w:rsidRPr="00630C77">
        <w:rPr>
          <w:b/>
          <w:sz w:val="24"/>
        </w:rPr>
        <w:t xml:space="preserve"> </w:t>
      </w:r>
      <w:r w:rsidR="001A5F1E">
        <w:rPr>
          <w:b/>
          <w:sz w:val="24"/>
        </w:rPr>
        <w:t>Czopki, środki dopochwowe, maści, substancje recepturowe, wyroby hemostatyczne i pozostałe</w:t>
      </w:r>
      <w:r>
        <w:rPr>
          <w:b/>
          <w:sz w:val="24"/>
        </w:rPr>
        <w:tab/>
      </w:r>
      <w:r>
        <w:rPr>
          <w:sz w:val="24"/>
        </w:rPr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6A20EE">
        <w:rPr>
          <w:b/>
          <w:sz w:val="24"/>
        </w:rPr>
        <w:t>2</w:t>
      </w:r>
      <w:r w:rsidR="00E267AE">
        <w:rPr>
          <w:b/>
          <w:sz w:val="24"/>
        </w:rPr>
        <w:t>6</w:t>
      </w:r>
      <w:r>
        <w:rPr>
          <w:b/>
          <w:sz w:val="24"/>
        </w:rPr>
        <w:t xml:space="preserve">: </w:t>
      </w:r>
      <w:r w:rsidR="00630C77">
        <w:rPr>
          <w:b/>
          <w:sz w:val="24"/>
        </w:rPr>
        <w:t xml:space="preserve">Preparaty </w:t>
      </w:r>
      <w:proofErr w:type="spellStart"/>
      <w:r w:rsidR="00630C77">
        <w:rPr>
          <w:b/>
          <w:sz w:val="24"/>
        </w:rPr>
        <w:t>mlekopochodne</w:t>
      </w:r>
      <w:proofErr w:type="spellEnd"/>
      <w:r w:rsidR="00630C77">
        <w:rPr>
          <w:b/>
          <w:sz w:val="24"/>
        </w:rPr>
        <w:t xml:space="preserve"> i </w:t>
      </w:r>
      <w:proofErr w:type="spellStart"/>
      <w:r w:rsidR="00630C77">
        <w:rPr>
          <w:b/>
          <w:sz w:val="24"/>
        </w:rPr>
        <w:t>mlekozastępcze</w:t>
      </w:r>
      <w:proofErr w:type="spellEnd"/>
      <w:r>
        <w:rPr>
          <w:b/>
          <w:sz w:val="24"/>
        </w:rPr>
        <w:tab/>
      </w:r>
      <w:r>
        <w:rPr>
          <w:sz w:val="24"/>
        </w:rPr>
        <w:t xml:space="preserve"> 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E267AE">
        <w:rPr>
          <w:b/>
          <w:sz w:val="24"/>
        </w:rPr>
        <w:t>27</w:t>
      </w:r>
      <w:r>
        <w:rPr>
          <w:b/>
          <w:sz w:val="24"/>
        </w:rPr>
        <w:t>:</w:t>
      </w:r>
      <w:r w:rsidR="00630C77" w:rsidRPr="00630C77">
        <w:rPr>
          <w:b/>
          <w:sz w:val="24"/>
        </w:rPr>
        <w:t xml:space="preserve"> </w:t>
      </w:r>
      <w:r w:rsidR="00630C77">
        <w:rPr>
          <w:b/>
          <w:sz w:val="24"/>
        </w:rPr>
        <w:t>Preparaty do żywienia dojelitowego</w:t>
      </w:r>
      <w:r>
        <w:rPr>
          <w:b/>
          <w:sz w:val="24"/>
        </w:rPr>
        <w:tab/>
      </w:r>
      <w:r>
        <w:rPr>
          <w:sz w:val="24"/>
        </w:rPr>
        <w:t xml:space="preserve"> 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E267AE" w:rsidRDefault="00E267AE" w:rsidP="00B84411">
      <w:pPr>
        <w:tabs>
          <w:tab w:val="left" w:pos="709"/>
          <w:tab w:val="right" w:pos="9639"/>
        </w:tabs>
        <w:spacing w:before="120"/>
        <w:ind w:left="-284" w:right="-226"/>
        <w:rPr>
          <w:b/>
          <w:sz w:val="24"/>
        </w:rPr>
      </w:pPr>
    </w:p>
    <w:p w:rsidR="00B84411" w:rsidRDefault="00C00F56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lastRenderedPageBreak/>
        <w:t xml:space="preserve">Pakiet Nr </w:t>
      </w:r>
      <w:r w:rsidR="00E267AE">
        <w:rPr>
          <w:b/>
          <w:sz w:val="24"/>
        </w:rPr>
        <w:t>28</w:t>
      </w:r>
      <w:r w:rsidR="00B84411">
        <w:rPr>
          <w:b/>
          <w:sz w:val="24"/>
        </w:rPr>
        <w:t>:</w:t>
      </w:r>
      <w:r w:rsidR="00630C77" w:rsidRPr="00630C77">
        <w:rPr>
          <w:b/>
          <w:sz w:val="24"/>
        </w:rPr>
        <w:t xml:space="preserve"> </w:t>
      </w:r>
      <w:r w:rsidR="00630C77">
        <w:rPr>
          <w:b/>
          <w:sz w:val="24"/>
        </w:rPr>
        <w:t>Preparaty do żywienia pozajelitowego</w:t>
      </w:r>
      <w:r w:rsidR="00B84411">
        <w:rPr>
          <w:b/>
          <w:sz w:val="24"/>
        </w:rPr>
        <w:tab/>
      </w:r>
      <w:r w:rsidR="00B84411">
        <w:rPr>
          <w:sz w:val="24"/>
        </w:rPr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 w:rsidR="00E267AE">
        <w:rPr>
          <w:b/>
          <w:sz w:val="24"/>
        </w:rPr>
        <w:t>29</w:t>
      </w:r>
      <w:r>
        <w:rPr>
          <w:b/>
          <w:sz w:val="24"/>
        </w:rPr>
        <w:t>:</w:t>
      </w:r>
      <w:r w:rsidR="00630C77" w:rsidRPr="00630C77">
        <w:rPr>
          <w:b/>
          <w:sz w:val="24"/>
        </w:rPr>
        <w:t xml:space="preserve"> </w:t>
      </w:r>
      <w:r w:rsidR="00630C77">
        <w:rPr>
          <w:b/>
          <w:sz w:val="24"/>
        </w:rPr>
        <w:t>Suplementy do żywienia pozajelitowego</w:t>
      </w:r>
      <w:r>
        <w:rPr>
          <w:sz w:val="24"/>
        </w:rPr>
        <w:tab/>
        <w:t>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 xml:space="preserve">słownie .................................................................................................................  </w:t>
      </w:r>
      <w:r>
        <w:rPr>
          <w:sz w:val="24"/>
        </w:rPr>
        <w:tab/>
      </w:r>
      <w:r>
        <w:rPr>
          <w:sz w:val="24"/>
        </w:rPr>
        <w:tab/>
      </w:r>
    </w:p>
    <w:p w:rsidR="00B84411" w:rsidRDefault="00B84411" w:rsidP="00B84411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</w:t>
      </w:r>
      <w:r>
        <w:rPr>
          <w:sz w:val="24"/>
        </w:rPr>
        <w:t xml:space="preserve"> </w:t>
      </w:r>
      <w:r w:rsidR="00CC5F4D">
        <w:rPr>
          <w:b/>
          <w:sz w:val="24"/>
        </w:rPr>
        <w:t>3</w:t>
      </w:r>
      <w:r w:rsidR="00E267AE">
        <w:rPr>
          <w:b/>
          <w:sz w:val="24"/>
        </w:rPr>
        <w:t>0</w:t>
      </w:r>
      <w:r>
        <w:rPr>
          <w:b/>
          <w:sz w:val="24"/>
        </w:rPr>
        <w:t>:</w:t>
      </w:r>
      <w:r w:rsidR="00630C77" w:rsidRPr="00630C77">
        <w:rPr>
          <w:b/>
          <w:sz w:val="24"/>
        </w:rPr>
        <w:t xml:space="preserve"> </w:t>
      </w:r>
      <w:r w:rsidR="007122E3">
        <w:rPr>
          <w:b/>
          <w:sz w:val="24"/>
        </w:rPr>
        <w:t>Immunoglobuliny ludzkie anty D</w:t>
      </w:r>
      <w:r>
        <w:rPr>
          <w:sz w:val="24"/>
        </w:rPr>
        <w:tab/>
        <w:t xml:space="preserve">  - .......................... zł</w:t>
      </w:r>
    </w:p>
    <w:p w:rsidR="00B84411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 xml:space="preserve">słownie .................................................................................................................  </w:t>
      </w:r>
    </w:p>
    <w:p w:rsidR="00922C79" w:rsidRDefault="00E267AE" w:rsidP="00922C79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31</w:t>
      </w:r>
      <w:r w:rsidR="00922C79">
        <w:rPr>
          <w:b/>
          <w:sz w:val="24"/>
        </w:rPr>
        <w:t>:</w:t>
      </w:r>
      <w:r w:rsidR="00922C79" w:rsidRPr="00630C77">
        <w:rPr>
          <w:b/>
          <w:sz w:val="24"/>
        </w:rPr>
        <w:t xml:space="preserve"> </w:t>
      </w:r>
      <w:r w:rsidR="00922C79">
        <w:rPr>
          <w:b/>
          <w:sz w:val="24"/>
        </w:rPr>
        <w:t xml:space="preserve">Opatrunki z </w:t>
      </w:r>
      <w:proofErr w:type="spellStart"/>
      <w:r w:rsidR="00922C79">
        <w:rPr>
          <w:b/>
          <w:sz w:val="24"/>
        </w:rPr>
        <w:t>chlorheksydyną</w:t>
      </w:r>
      <w:proofErr w:type="spellEnd"/>
      <w:r w:rsidR="00922C79">
        <w:rPr>
          <w:sz w:val="24"/>
        </w:rPr>
        <w:tab/>
        <w:t>- .......................... zł</w:t>
      </w:r>
      <w:r w:rsidR="00922C79">
        <w:rPr>
          <w:sz w:val="24"/>
        </w:rPr>
        <w:tab/>
      </w:r>
    </w:p>
    <w:p w:rsidR="00922C79" w:rsidRDefault="00922C79" w:rsidP="00922C79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B84411" w:rsidRDefault="00B84411" w:rsidP="00922C79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6A20EE">
        <w:rPr>
          <w:b/>
          <w:sz w:val="24"/>
        </w:rPr>
        <w:t>3</w:t>
      </w:r>
      <w:r w:rsidR="00E267AE">
        <w:rPr>
          <w:b/>
          <w:sz w:val="24"/>
        </w:rPr>
        <w:t>2</w:t>
      </w:r>
      <w:r>
        <w:rPr>
          <w:b/>
          <w:sz w:val="24"/>
        </w:rPr>
        <w:t>:</w:t>
      </w:r>
      <w:r w:rsidR="00630C77" w:rsidRPr="00630C77">
        <w:rPr>
          <w:b/>
          <w:sz w:val="24"/>
        </w:rPr>
        <w:t xml:space="preserve"> </w:t>
      </w:r>
      <w:r w:rsidR="00922C79">
        <w:rPr>
          <w:b/>
          <w:sz w:val="24"/>
        </w:rPr>
        <w:t>Woda do nawilżania</w:t>
      </w:r>
      <w:r>
        <w:rPr>
          <w:sz w:val="24"/>
        </w:rPr>
        <w:tab/>
        <w:t>- .......................... zł</w:t>
      </w:r>
      <w:r>
        <w:rPr>
          <w:sz w:val="24"/>
        </w:rPr>
        <w:tab/>
      </w:r>
    </w:p>
    <w:p w:rsidR="001A5F1E" w:rsidRDefault="00B84411" w:rsidP="00B84411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922C79" w:rsidRDefault="00E267AE" w:rsidP="00922C79">
      <w:pPr>
        <w:tabs>
          <w:tab w:val="right" w:pos="9639"/>
        </w:tabs>
        <w:spacing w:before="120"/>
        <w:ind w:left="1134" w:right="-226" w:hanging="1418"/>
        <w:rPr>
          <w:sz w:val="24"/>
        </w:rPr>
      </w:pPr>
      <w:r>
        <w:rPr>
          <w:b/>
          <w:sz w:val="24"/>
        </w:rPr>
        <w:t>Pakiet Nr 33</w:t>
      </w:r>
      <w:r w:rsidR="00922C79">
        <w:rPr>
          <w:b/>
          <w:sz w:val="24"/>
        </w:rPr>
        <w:t>: Insuliny</w:t>
      </w:r>
      <w:r w:rsidR="00D16DBF">
        <w:rPr>
          <w:b/>
          <w:sz w:val="24"/>
        </w:rPr>
        <w:t xml:space="preserve"> A</w:t>
      </w:r>
      <w:r w:rsidR="00922C79">
        <w:rPr>
          <w:b/>
          <w:sz w:val="24"/>
        </w:rPr>
        <w:tab/>
      </w:r>
      <w:r w:rsidR="00922C79">
        <w:rPr>
          <w:sz w:val="24"/>
        </w:rPr>
        <w:t xml:space="preserve"> - .......................... zł</w:t>
      </w:r>
    </w:p>
    <w:p w:rsidR="00922C79" w:rsidRDefault="00922C79" w:rsidP="00922C79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D16DBF" w:rsidRDefault="00E267AE" w:rsidP="00D16DBF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34</w:t>
      </w:r>
      <w:r w:rsidR="00D16DBF">
        <w:rPr>
          <w:b/>
          <w:sz w:val="24"/>
        </w:rPr>
        <w:t>:</w:t>
      </w:r>
      <w:r w:rsidR="00D16DBF" w:rsidRPr="00630C77">
        <w:rPr>
          <w:b/>
          <w:sz w:val="24"/>
        </w:rPr>
        <w:t xml:space="preserve"> </w:t>
      </w:r>
      <w:r w:rsidR="00D16DBF">
        <w:rPr>
          <w:b/>
          <w:sz w:val="24"/>
        </w:rPr>
        <w:t>Insuliny B</w:t>
      </w:r>
      <w:r w:rsidR="00D16DBF">
        <w:rPr>
          <w:sz w:val="24"/>
        </w:rPr>
        <w:tab/>
        <w:t>- .......................... zł</w:t>
      </w:r>
      <w:r w:rsidR="00D16DBF">
        <w:rPr>
          <w:sz w:val="24"/>
        </w:rPr>
        <w:tab/>
      </w:r>
    </w:p>
    <w:p w:rsidR="00D16DBF" w:rsidRDefault="00D16DBF" w:rsidP="00D16DBF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922C79" w:rsidRDefault="00E267AE" w:rsidP="00922C79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35</w:t>
      </w:r>
      <w:r w:rsidR="00922C79">
        <w:rPr>
          <w:b/>
          <w:sz w:val="24"/>
        </w:rPr>
        <w:t>:</w:t>
      </w:r>
      <w:r w:rsidR="00922C79" w:rsidRPr="00630C77">
        <w:rPr>
          <w:b/>
          <w:sz w:val="24"/>
        </w:rPr>
        <w:t xml:space="preserve"> </w:t>
      </w:r>
      <w:r w:rsidR="00922C79">
        <w:rPr>
          <w:b/>
          <w:sz w:val="24"/>
        </w:rPr>
        <w:t>Materiał hemostatyczny</w:t>
      </w:r>
      <w:r w:rsidR="00922C79">
        <w:rPr>
          <w:sz w:val="24"/>
        </w:rPr>
        <w:tab/>
        <w:t>- .......................... zł</w:t>
      </w:r>
      <w:r w:rsidR="00922C79">
        <w:rPr>
          <w:sz w:val="24"/>
        </w:rPr>
        <w:tab/>
      </w:r>
    </w:p>
    <w:p w:rsidR="00922C79" w:rsidRDefault="00922C79" w:rsidP="00922C79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</w:p>
    <w:p w:rsidR="00D16DBF" w:rsidRDefault="00E267AE" w:rsidP="00D16DBF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36</w:t>
      </w:r>
      <w:r w:rsidR="00D16DBF">
        <w:rPr>
          <w:b/>
          <w:sz w:val="24"/>
        </w:rPr>
        <w:t>:</w:t>
      </w:r>
      <w:r w:rsidR="00D16DBF" w:rsidRPr="00630C77">
        <w:rPr>
          <w:b/>
          <w:sz w:val="24"/>
        </w:rPr>
        <w:t xml:space="preserve"> </w:t>
      </w:r>
      <w:r w:rsidR="00D16DBF">
        <w:rPr>
          <w:b/>
          <w:sz w:val="24"/>
        </w:rPr>
        <w:t>Żywienie pozajelitowe z zawartością omega 3 kwasów tłuszczowych</w:t>
      </w:r>
      <w:r w:rsidR="0082447D">
        <w:rPr>
          <w:sz w:val="24"/>
        </w:rPr>
        <w:tab/>
        <w:t>- .....................</w:t>
      </w:r>
      <w:r w:rsidR="00D16DBF">
        <w:rPr>
          <w:sz w:val="24"/>
        </w:rPr>
        <w:t>. zł</w:t>
      </w:r>
      <w:r w:rsidR="00D16DBF">
        <w:rPr>
          <w:sz w:val="24"/>
        </w:rPr>
        <w:tab/>
      </w:r>
    </w:p>
    <w:p w:rsidR="00D16DBF" w:rsidRDefault="00D16DBF" w:rsidP="00D16DBF">
      <w:pPr>
        <w:tabs>
          <w:tab w:val="left" w:pos="709"/>
          <w:tab w:val="right" w:pos="9639"/>
        </w:tabs>
        <w:spacing w:before="120"/>
        <w:ind w:left="-284" w:right="-226"/>
        <w:rPr>
          <w:b/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>
        <w:rPr>
          <w:b/>
          <w:sz w:val="24"/>
        </w:rPr>
        <w:tab/>
      </w:r>
    </w:p>
    <w:p w:rsidR="007122E3" w:rsidRDefault="00E267AE" w:rsidP="007122E3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37</w:t>
      </w:r>
      <w:r w:rsidR="007122E3">
        <w:rPr>
          <w:b/>
          <w:sz w:val="24"/>
        </w:rPr>
        <w:t>:</w:t>
      </w:r>
      <w:r w:rsidR="007122E3" w:rsidRPr="00630C77">
        <w:rPr>
          <w:b/>
          <w:sz w:val="24"/>
        </w:rPr>
        <w:t xml:space="preserve"> </w:t>
      </w:r>
      <w:r w:rsidR="007122E3">
        <w:rPr>
          <w:b/>
          <w:sz w:val="24"/>
        </w:rPr>
        <w:t>Łączniki</w:t>
      </w:r>
      <w:r w:rsidR="007122E3">
        <w:rPr>
          <w:sz w:val="24"/>
        </w:rPr>
        <w:tab/>
        <w:t>- .......................... zł</w:t>
      </w:r>
      <w:r w:rsidR="007122E3">
        <w:rPr>
          <w:sz w:val="24"/>
        </w:rPr>
        <w:tab/>
      </w:r>
    </w:p>
    <w:p w:rsidR="007122E3" w:rsidRDefault="007122E3" w:rsidP="007122E3">
      <w:pPr>
        <w:tabs>
          <w:tab w:val="left" w:pos="709"/>
          <w:tab w:val="right" w:pos="9639"/>
        </w:tabs>
        <w:spacing w:before="120"/>
        <w:ind w:left="-284" w:right="-226"/>
        <w:rPr>
          <w:b/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>
        <w:rPr>
          <w:b/>
          <w:sz w:val="24"/>
        </w:rPr>
        <w:tab/>
      </w:r>
    </w:p>
    <w:p w:rsidR="00E267AE" w:rsidRDefault="00E267AE" w:rsidP="00E267AE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38:</w:t>
      </w:r>
      <w:r w:rsidRPr="00630C77">
        <w:rPr>
          <w:b/>
          <w:sz w:val="24"/>
        </w:rPr>
        <w:t xml:space="preserve"> </w:t>
      </w:r>
      <w:r>
        <w:rPr>
          <w:b/>
          <w:sz w:val="24"/>
        </w:rPr>
        <w:t>Buforowana Formalina</w:t>
      </w:r>
      <w:r>
        <w:rPr>
          <w:sz w:val="24"/>
        </w:rPr>
        <w:tab/>
        <w:t>- .......................... zł</w:t>
      </w:r>
      <w:r>
        <w:rPr>
          <w:sz w:val="24"/>
        </w:rPr>
        <w:tab/>
      </w:r>
    </w:p>
    <w:p w:rsidR="00E267AE" w:rsidRDefault="00E267AE" w:rsidP="00E267AE">
      <w:pPr>
        <w:tabs>
          <w:tab w:val="left" w:pos="709"/>
          <w:tab w:val="right" w:pos="9639"/>
        </w:tabs>
        <w:spacing w:before="120"/>
        <w:ind w:left="-284" w:right="-226"/>
        <w:rPr>
          <w:b/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>
        <w:rPr>
          <w:b/>
          <w:sz w:val="24"/>
        </w:rPr>
        <w:tab/>
      </w:r>
    </w:p>
    <w:p w:rsidR="00E267AE" w:rsidRDefault="00E267AE" w:rsidP="00E267AE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39:</w:t>
      </w:r>
      <w:r w:rsidRPr="00630C77">
        <w:rPr>
          <w:b/>
          <w:sz w:val="24"/>
        </w:rPr>
        <w:t xml:space="preserve"> </w:t>
      </w:r>
      <w:r>
        <w:rPr>
          <w:b/>
          <w:sz w:val="24"/>
        </w:rPr>
        <w:t>Leki i wyroby różne</w:t>
      </w:r>
      <w:r>
        <w:rPr>
          <w:sz w:val="24"/>
        </w:rPr>
        <w:tab/>
        <w:t>- .......................... zł</w:t>
      </w:r>
      <w:r>
        <w:rPr>
          <w:sz w:val="24"/>
        </w:rPr>
        <w:tab/>
      </w:r>
    </w:p>
    <w:p w:rsidR="00E267AE" w:rsidRDefault="00E267AE" w:rsidP="00E267AE">
      <w:pPr>
        <w:tabs>
          <w:tab w:val="left" w:pos="709"/>
          <w:tab w:val="right" w:pos="9639"/>
        </w:tabs>
        <w:spacing w:before="120"/>
        <w:ind w:left="-284" w:right="-226"/>
        <w:rPr>
          <w:b/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>
        <w:rPr>
          <w:b/>
          <w:sz w:val="24"/>
        </w:rPr>
        <w:tab/>
      </w:r>
    </w:p>
    <w:p w:rsidR="007122E3" w:rsidRDefault="00E267AE" w:rsidP="00E267AE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>Pakiet Nr 40</w:t>
      </w:r>
      <w:r w:rsidR="007122E3">
        <w:rPr>
          <w:b/>
          <w:sz w:val="24"/>
        </w:rPr>
        <w:t>:</w:t>
      </w:r>
      <w:r w:rsidR="007122E3" w:rsidRPr="00630C77">
        <w:rPr>
          <w:b/>
          <w:sz w:val="24"/>
        </w:rPr>
        <w:t xml:space="preserve"> </w:t>
      </w:r>
      <w:r>
        <w:rPr>
          <w:b/>
          <w:sz w:val="24"/>
        </w:rPr>
        <w:t xml:space="preserve">Materiały eksploatacyjne i płyny do terapii </w:t>
      </w:r>
      <w:proofErr w:type="spellStart"/>
      <w:r>
        <w:rPr>
          <w:b/>
          <w:sz w:val="24"/>
        </w:rPr>
        <w:t>nerkozastępczych</w:t>
      </w:r>
      <w:proofErr w:type="spellEnd"/>
      <w:r w:rsidR="007122E3">
        <w:rPr>
          <w:sz w:val="24"/>
        </w:rPr>
        <w:tab/>
        <w:t>- .......................... zł</w:t>
      </w:r>
      <w:r w:rsidR="007122E3">
        <w:rPr>
          <w:sz w:val="24"/>
        </w:rPr>
        <w:tab/>
      </w:r>
    </w:p>
    <w:p w:rsidR="007122E3" w:rsidRDefault="007122E3" w:rsidP="007122E3">
      <w:pPr>
        <w:tabs>
          <w:tab w:val="left" w:pos="709"/>
          <w:tab w:val="right" w:pos="9639"/>
        </w:tabs>
        <w:spacing w:before="120"/>
        <w:ind w:left="-284" w:right="-226"/>
        <w:rPr>
          <w:b/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>
        <w:rPr>
          <w:b/>
          <w:sz w:val="24"/>
        </w:rPr>
        <w:tab/>
      </w:r>
    </w:p>
    <w:p w:rsidR="00922C79" w:rsidRDefault="0082447D" w:rsidP="007122E3">
      <w:pPr>
        <w:tabs>
          <w:tab w:val="left" w:pos="709"/>
          <w:tab w:val="right" w:pos="9639"/>
        </w:tabs>
        <w:spacing w:before="120"/>
        <w:ind w:left="-284" w:right="-226"/>
        <w:rPr>
          <w:sz w:val="24"/>
        </w:rPr>
      </w:pPr>
      <w:r>
        <w:rPr>
          <w:b/>
          <w:sz w:val="24"/>
        </w:rPr>
        <w:t xml:space="preserve">Pakiet Nr </w:t>
      </w:r>
      <w:r w:rsidR="00E267AE">
        <w:rPr>
          <w:b/>
          <w:sz w:val="24"/>
        </w:rPr>
        <w:t>41</w:t>
      </w:r>
      <w:r w:rsidR="00922C79">
        <w:rPr>
          <w:b/>
          <w:sz w:val="24"/>
        </w:rPr>
        <w:t>:</w:t>
      </w:r>
      <w:r w:rsidR="00922C79" w:rsidRPr="00630C77">
        <w:rPr>
          <w:b/>
          <w:sz w:val="24"/>
        </w:rPr>
        <w:t xml:space="preserve"> </w:t>
      </w:r>
      <w:r w:rsidR="00E267AE">
        <w:rPr>
          <w:b/>
          <w:sz w:val="24"/>
        </w:rPr>
        <w:t>Dezynfekcja skóry</w:t>
      </w:r>
      <w:r w:rsidR="00922C79">
        <w:rPr>
          <w:sz w:val="24"/>
        </w:rPr>
        <w:tab/>
        <w:t>- .......................... zł</w:t>
      </w:r>
      <w:r w:rsidR="00922C79">
        <w:rPr>
          <w:sz w:val="24"/>
        </w:rPr>
        <w:tab/>
      </w:r>
    </w:p>
    <w:p w:rsidR="00B84411" w:rsidRDefault="00922C79" w:rsidP="00922C79">
      <w:pPr>
        <w:tabs>
          <w:tab w:val="left" w:pos="709"/>
          <w:tab w:val="right" w:pos="9072"/>
          <w:tab w:val="right" w:pos="9639"/>
        </w:tabs>
        <w:spacing w:before="120"/>
        <w:ind w:left="-284" w:right="-226"/>
        <w:rPr>
          <w:sz w:val="24"/>
        </w:rPr>
      </w:pPr>
      <w:r>
        <w:rPr>
          <w:sz w:val="24"/>
        </w:rPr>
        <w:tab/>
        <w:t>słownie .................................................................................................................</w:t>
      </w:r>
      <w:r w:rsidR="00B84411">
        <w:rPr>
          <w:b/>
          <w:sz w:val="24"/>
        </w:rPr>
        <w:tab/>
      </w:r>
      <w:r w:rsidR="00B84411">
        <w:rPr>
          <w:sz w:val="24"/>
        </w:rPr>
        <w:tab/>
      </w:r>
    </w:p>
    <w:p w:rsidR="007B07EC" w:rsidRPr="00630C77" w:rsidRDefault="007130BF">
      <w:pPr>
        <w:spacing w:before="120"/>
        <w:ind w:left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zgodnie z wypełnionym F</w:t>
      </w:r>
      <w:r w:rsidR="007B07EC" w:rsidRPr="00630C77">
        <w:rPr>
          <w:sz w:val="24"/>
          <w:szCs w:val="24"/>
        </w:rPr>
        <w:t>ormularzem cenowym.</w:t>
      </w:r>
    </w:p>
    <w:p w:rsidR="00510194" w:rsidRPr="00B6160E" w:rsidRDefault="00510194" w:rsidP="00510194">
      <w:pPr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B6160E">
        <w:rPr>
          <w:sz w:val="24"/>
          <w:szCs w:val="24"/>
        </w:rPr>
        <w:t xml:space="preserve">Termin realizacji zamówienia od </w:t>
      </w:r>
      <w:r w:rsidR="005D7ACC" w:rsidRPr="00B6160E">
        <w:rPr>
          <w:sz w:val="24"/>
          <w:szCs w:val="24"/>
        </w:rPr>
        <w:t xml:space="preserve">momentu złożenia </w:t>
      </w:r>
      <w:r w:rsidRPr="00B6160E">
        <w:rPr>
          <w:sz w:val="24"/>
          <w:szCs w:val="24"/>
        </w:rPr>
        <w:t>zamówienia do czasu zrealizowania wszystkich zamówionych w tym zgłoszeniu pozycji nie będzie dłuższy niż:</w:t>
      </w:r>
    </w:p>
    <w:p w:rsidR="00B6160E" w:rsidRPr="00B6160E" w:rsidRDefault="00B6160E" w:rsidP="00B6160E">
      <w:pPr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B6160E">
        <w:rPr>
          <w:sz w:val="24"/>
          <w:szCs w:val="24"/>
        </w:rPr>
        <w:t>24 godziny – dla leków i materiałów z pakietów: 4 – 13, 15 – 30, 33, 34, 36, 37,</w:t>
      </w:r>
    </w:p>
    <w:p w:rsidR="00B6160E" w:rsidRPr="00B6160E" w:rsidRDefault="00B6160E" w:rsidP="00B6160E">
      <w:pPr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B6160E">
        <w:rPr>
          <w:sz w:val="24"/>
          <w:szCs w:val="24"/>
        </w:rPr>
        <w:t>48 godzin – dla wyrobów z pakietów: 1 – 3, 14, 31, 32, 35, 38 - 41.</w:t>
      </w:r>
    </w:p>
    <w:p w:rsidR="00510194" w:rsidRPr="007122E3" w:rsidRDefault="00B6160E" w:rsidP="00B6160E">
      <w:pPr>
        <w:ind w:left="284"/>
        <w:jc w:val="both"/>
        <w:rPr>
          <w:sz w:val="24"/>
          <w:szCs w:val="24"/>
        </w:rPr>
      </w:pPr>
      <w:r w:rsidRPr="00B6160E">
        <w:rPr>
          <w:sz w:val="24"/>
          <w:szCs w:val="24"/>
        </w:rPr>
        <w:t>Dodatkowo,  realizacja zamówienia na leki i materiały z pakietów 4 – 13, 15 – 30, 33, 34, 36, 37, musi nastąpić do godz. 10:00</w:t>
      </w:r>
      <w:r w:rsidR="007122E3" w:rsidRPr="007122E3">
        <w:rPr>
          <w:sz w:val="24"/>
          <w:szCs w:val="24"/>
        </w:rPr>
        <w:t>, natomiast realizacja zamówienia na preparaty z pakietu 1 musi odbyć się samochodem z windą z rozładunkiem palet (nawet jednej sztuki palety) na wskazane miejsce w magazynie Apteki</w:t>
      </w:r>
      <w:r w:rsidR="00630C77" w:rsidRPr="007122E3">
        <w:rPr>
          <w:sz w:val="24"/>
          <w:szCs w:val="24"/>
        </w:rPr>
        <w:t>.</w:t>
      </w:r>
    </w:p>
    <w:p w:rsidR="007B07EC" w:rsidRPr="00630C77" w:rsidRDefault="007B07EC" w:rsidP="00510194">
      <w:pPr>
        <w:numPr>
          <w:ilvl w:val="0"/>
          <w:numId w:val="2"/>
        </w:numPr>
        <w:spacing w:before="120"/>
        <w:ind w:left="284" w:hanging="284"/>
        <w:jc w:val="both"/>
        <w:rPr>
          <w:sz w:val="24"/>
          <w:szCs w:val="24"/>
        </w:rPr>
      </w:pPr>
      <w:r w:rsidRPr="009873D8">
        <w:rPr>
          <w:sz w:val="24"/>
          <w:szCs w:val="24"/>
        </w:rPr>
        <w:t>Oświa</w:t>
      </w:r>
      <w:r w:rsidR="007130BF" w:rsidRPr="009873D8">
        <w:rPr>
          <w:sz w:val="24"/>
          <w:szCs w:val="24"/>
        </w:rPr>
        <w:t>dczamy, że zapoznaliśmy się ze S</w:t>
      </w:r>
      <w:r w:rsidRPr="009873D8">
        <w:rPr>
          <w:sz w:val="24"/>
          <w:szCs w:val="24"/>
        </w:rPr>
        <w:t>pecyfikacją istotnych</w:t>
      </w:r>
      <w:r w:rsidRPr="00630C77">
        <w:rPr>
          <w:sz w:val="24"/>
          <w:szCs w:val="24"/>
        </w:rPr>
        <w:t xml:space="preserve">  warunków zamówienia i nie   wnosimy do niej zastrzeżeń.</w:t>
      </w:r>
    </w:p>
    <w:p w:rsidR="007B07EC" w:rsidRPr="00630C77" w:rsidRDefault="007B07EC">
      <w:pPr>
        <w:numPr>
          <w:ilvl w:val="0"/>
          <w:numId w:val="3"/>
        </w:numPr>
        <w:spacing w:before="120"/>
        <w:ind w:left="284"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Oświadczamy, że uważamy się za związanych ninie</w:t>
      </w:r>
      <w:r w:rsidR="007130BF" w:rsidRPr="00630C77">
        <w:rPr>
          <w:sz w:val="24"/>
          <w:szCs w:val="24"/>
        </w:rPr>
        <w:t>jszą ofertą na czas wskazany w S</w:t>
      </w:r>
      <w:r w:rsidRPr="00630C77">
        <w:rPr>
          <w:sz w:val="24"/>
          <w:szCs w:val="24"/>
        </w:rPr>
        <w:t>pecyfikacji istotnych warunków zamówienia.</w:t>
      </w:r>
    </w:p>
    <w:p w:rsidR="00A3386E" w:rsidRPr="00630C77" w:rsidRDefault="00A3386E" w:rsidP="00A3386E">
      <w:pPr>
        <w:numPr>
          <w:ilvl w:val="0"/>
          <w:numId w:val="4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Oświadczamy, że wykonanie następujących części zamówieni</w:t>
      </w:r>
      <w:r w:rsidR="00C72021" w:rsidRPr="00630C77">
        <w:rPr>
          <w:sz w:val="24"/>
          <w:szCs w:val="24"/>
        </w:rPr>
        <w:t>a powierzymy podwykonawcom: ………………</w:t>
      </w:r>
      <w:r w:rsidRPr="00630C77">
        <w:rPr>
          <w:sz w:val="24"/>
          <w:szCs w:val="24"/>
        </w:rPr>
        <w:t>………………………………………………………………</w:t>
      </w:r>
    </w:p>
    <w:p w:rsidR="007B07EC" w:rsidRPr="00630C77" w:rsidRDefault="007B07EC">
      <w:pPr>
        <w:numPr>
          <w:ilvl w:val="0"/>
          <w:numId w:val="4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Wadium o wartości ......................... zł  zostało wniesione w dniu ....................................... w  formie...................................................................................................................</w:t>
      </w:r>
      <w:r w:rsidR="00B04452" w:rsidRPr="00630C77">
        <w:rPr>
          <w:sz w:val="24"/>
          <w:szCs w:val="24"/>
        </w:rPr>
        <w:t>......</w:t>
      </w:r>
      <w:r w:rsidR="00A3386E" w:rsidRPr="00630C77">
        <w:rPr>
          <w:sz w:val="24"/>
          <w:szCs w:val="24"/>
        </w:rPr>
        <w:t>..</w:t>
      </w:r>
      <w:r w:rsidR="00C72021" w:rsidRPr="00630C77">
        <w:rPr>
          <w:sz w:val="24"/>
          <w:szCs w:val="24"/>
        </w:rPr>
        <w:t>.....</w:t>
      </w:r>
      <w:r w:rsidR="00A3386E" w:rsidRPr="00630C77">
        <w:rPr>
          <w:sz w:val="24"/>
          <w:szCs w:val="24"/>
        </w:rPr>
        <w:t>........</w:t>
      </w:r>
      <w:r w:rsidR="00B04452" w:rsidRPr="00630C77">
        <w:rPr>
          <w:sz w:val="24"/>
          <w:szCs w:val="24"/>
        </w:rPr>
        <w:t xml:space="preserve"> </w:t>
      </w:r>
      <w:r w:rsidRPr="00630C77">
        <w:rPr>
          <w:sz w:val="24"/>
          <w:szCs w:val="24"/>
        </w:rPr>
        <w:t>Zwrotu wadium prosimy dokonać: (</w:t>
      </w:r>
      <w:r w:rsidRPr="00630C77">
        <w:rPr>
          <w:i/>
          <w:sz w:val="24"/>
          <w:szCs w:val="24"/>
        </w:rPr>
        <w:t xml:space="preserve">na konto </w:t>
      </w:r>
      <w:r w:rsidR="00750FAF" w:rsidRPr="00630C77">
        <w:rPr>
          <w:i/>
          <w:sz w:val="24"/>
          <w:szCs w:val="24"/>
        </w:rPr>
        <w:t xml:space="preserve">nr </w:t>
      </w:r>
      <w:r w:rsidRPr="00630C77">
        <w:rPr>
          <w:i/>
          <w:sz w:val="24"/>
          <w:szCs w:val="24"/>
        </w:rPr>
        <w:t>lub inny sposób</w:t>
      </w:r>
      <w:r w:rsidRPr="00630C77">
        <w:rPr>
          <w:sz w:val="24"/>
          <w:szCs w:val="24"/>
        </w:rPr>
        <w:t>) ..........</w:t>
      </w:r>
      <w:r w:rsidR="00750FAF" w:rsidRPr="00630C77">
        <w:rPr>
          <w:sz w:val="24"/>
          <w:szCs w:val="24"/>
        </w:rPr>
        <w:t>....................</w:t>
      </w:r>
      <w:r w:rsidRPr="00630C77">
        <w:rPr>
          <w:sz w:val="24"/>
          <w:szCs w:val="24"/>
        </w:rPr>
        <w:t>..........</w:t>
      </w:r>
      <w:r w:rsidR="00B04452" w:rsidRPr="00630C77">
        <w:rPr>
          <w:sz w:val="24"/>
          <w:szCs w:val="24"/>
        </w:rPr>
        <w:t>..</w:t>
      </w:r>
      <w:r w:rsidR="00750FAF" w:rsidRPr="00630C77">
        <w:rPr>
          <w:sz w:val="24"/>
          <w:szCs w:val="24"/>
        </w:rPr>
        <w:t xml:space="preserve"> </w:t>
      </w:r>
      <w:r w:rsidR="00B04452" w:rsidRPr="00630C77">
        <w:rPr>
          <w:sz w:val="24"/>
          <w:szCs w:val="24"/>
        </w:rPr>
        <w:t>.....................</w:t>
      </w:r>
      <w:r w:rsidR="00750FAF" w:rsidRPr="00630C77">
        <w:rPr>
          <w:sz w:val="24"/>
          <w:szCs w:val="24"/>
        </w:rPr>
        <w:t>......</w:t>
      </w:r>
      <w:r w:rsidRPr="00630C77">
        <w:rPr>
          <w:sz w:val="24"/>
          <w:szCs w:val="24"/>
        </w:rPr>
        <w:t>.....................................................................................................</w:t>
      </w:r>
      <w:r w:rsidR="00750FAF" w:rsidRPr="00630C77">
        <w:rPr>
          <w:sz w:val="24"/>
          <w:szCs w:val="24"/>
        </w:rPr>
        <w:t>.......................</w:t>
      </w:r>
    </w:p>
    <w:p w:rsidR="007B07EC" w:rsidRPr="00630C77" w:rsidRDefault="00F17863" w:rsidP="00C72021">
      <w:pPr>
        <w:numPr>
          <w:ilvl w:val="0"/>
          <w:numId w:val="5"/>
        </w:numPr>
        <w:spacing w:before="12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Oferujemy termin zapłaty …………..</w:t>
      </w:r>
      <w:r w:rsidR="007B07EC" w:rsidRPr="00630C77">
        <w:rPr>
          <w:sz w:val="24"/>
          <w:szCs w:val="24"/>
        </w:rPr>
        <w:t xml:space="preserve"> dni</w:t>
      </w:r>
      <w:r>
        <w:rPr>
          <w:sz w:val="24"/>
          <w:szCs w:val="24"/>
        </w:rPr>
        <w:t xml:space="preserve"> od daty dostawy i wystawienia faktury VAT</w:t>
      </w:r>
      <w:r w:rsidR="007B07EC" w:rsidRPr="00630C77">
        <w:rPr>
          <w:sz w:val="24"/>
          <w:szCs w:val="24"/>
        </w:rPr>
        <w:t>.</w:t>
      </w:r>
      <w:r>
        <w:rPr>
          <w:sz w:val="24"/>
          <w:szCs w:val="24"/>
        </w:rPr>
        <w:t xml:space="preserve"> Forma: przelew bankowy.</w:t>
      </w:r>
    </w:p>
    <w:p w:rsidR="007B07EC" w:rsidRPr="00630C77" w:rsidRDefault="007B07EC">
      <w:pPr>
        <w:numPr>
          <w:ilvl w:val="0"/>
          <w:numId w:val="5"/>
        </w:numPr>
        <w:spacing w:before="120"/>
        <w:ind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Podane w ofercie ceny umowne mogą ulec zmianie, jednak pierwszy wzrost cen może nastąpić nie wcześniej niż 3 miesiące od daty podpisania umowy. W pozostałym okresie zmiana cen jest dopuszczalna i może być regulowana na dwa sposoby:</w:t>
      </w:r>
    </w:p>
    <w:p w:rsidR="007B07EC" w:rsidRPr="00630C77" w:rsidRDefault="007B07EC">
      <w:pPr>
        <w:pStyle w:val="Tekstpodstawowy"/>
        <w:ind w:left="284"/>
        <w:rPr>
          <w:szCs w:val="24"/>
        </w:rPr>
      </w:pPr>
      <w:r w:rsidRPr="00630C77">
        <w:rPr>
          <w:b/>
          <w:bCs/>
          <w:szCs w:val="24"/>
        </w:rPr>
        <w:t>I sposób:</w:t>
      </w:r>
      <w:r w:rsidRPr="00630C77">
        <w:rPr>
          <w:szCs w:val="24"/>
        </w:rPr>
        <w:t xml:space="preserve"> Regulacja cen podanych w ofercie leków krajowych może nastąpić nie częściej niż </w:t>
      </w:r>
      <w:r w:rsidR="006D1A96">
        <w:rPr>
          <w:szCs w:val="24"/>
        </w:rPr>
        <w:t xml:space="preserve">jeden </w:t>
      </w:r>
      <w:r w:rsidRPr="00630C77">
        <w:rPr>
          <w:szCs w:val="24"/>
        </w:rPr>
        <w:t>raz na kwartał i nie może przekroczyć wskaźnika wzrostu cen towarów i usług konsumpcyjnych za poprzedni kwartał, publikowanego w obwieszczeniu Prezesa GUS w Monitorze Polskim.</w:t>
      </w:r>
    </w:p>
    <w:p w:rsidR="007B07EC" w:rsidRPr="00630C77" w:rsidRDefault="007B07EC">
      <w:pPr>
        <w:pStyle w:val="Tekstpodstawowy"/>
        <w:ind w:left="284"/>
        <w:rPr>
          <w:szCs w:val="24"/>
        </w:rPr>
      </w:pPr>
      <w:r w:rsidRPr="00630C77">
        <w:rPr>
          <w:b/>
          <w:bCs/>
          <w:szCs w:val="24"/>
        </w:rPr>
        <w:t>II sposób:</w:t>
      </w:r>
      <w:r w:rsidRPr="00630C77">
        <w:rPr>
          <w:szCs w:val="24"/>
        </w:rPr>
        <w:t xml:space="preserve"> Regulacja cen podanych w ofercie leków zagranicznych może nastąpić w przypadku zmian kursów walut obcych wg NBP (wg kursu średniego) w zakresie wynikającym z tych zmian. Zmiana kursu waluty mniejsza niż 5% nie stanowi podstawy do ubiegania się o zmianę ceny.</w:t>
      </w:r>
    </w:p>
    <w:p w:rsidR="006432C9" w:rsidRPr="00630C77" w:rsidRDefault="007B07EC" w:rsidP="006432C9">
      <w:pPr>
        <w:pStyle w:val="Tekstpodstawowy"/>
        <w:ind w:left="284"/>
        <w:rPr>
          <w:szCs w:val="24"/>
        </w:rPr>
      </w:pPr>
      <w:r w:rsidRPr="00630C77">
        <w:rPr>
          <w:b/>
          <w:bCs/>
          <w:szCs w:val="24"/>
        </w:rPr>
        <w:t>Wyjątkowo:</w:t>
      </w:r>
      <w:r w:rsidRPr="00630C77">
        <w:rPr>
          <w:szCs w:val="24"/>
        </w:rPr>
        <w:t xml:space="preserve"> W przypadku drastycznie dużych podwyżek umownych cen leków przez producentów, Wykonawca może ubiegać się o zmianę ceny przekraczającą granice zakreślone w „I i II sposobie”. Wykonawca musi skierować pisemną prośbę do Zamawiającego, załączając jednocześnie kopię dokumentu zakupu specyfiku</w:t>
      </w:r>
      <w:r w:rsidR="00B04452" w:rsidRPr="00630C77">
        <w:rPr>
          <w:szCs w:val="24"/>
        </w:rPr>
        <w:t xml:space="preserve"> (w szczególności – fakturę), o </w:t>
      </w:r>
      <w:r w:rsidRPr="00630C77">
        <w:rPr>
          <w:szCs w:val="24"/>
        </w:rPr>
        <w:t>którego zmianę ceny się ubiega. Kopia musi być czytelna i potwierdzona za zgodność przez Wykonawcę. W przypadku wątpliwości, Zamawiający może zażądać przedstawienia oryginału dokumentu zakupu.</w:t>
      </w:r>
    </w:p>
    <w:p w:rsidR="006D1A96" w:rsidRPr="006D1A96" w:rsidRDefault="006D1A96" w:rsidP="006D1A96">
      <w:pPr>
        <w:spacing w:before="120"/>
        <w:ind w:left="284"/>
        <w:jc w:val="both"/>
        <w:rPr>
          <w:sz w:val="24"/>
          <w:szCs w:val="24"/>
        </w:rPr>
      </w:pPr>
      <w:r w:rsidRPr="00A04882">
        <w:rPr>
          <w:sz w:val="22"/>
          <w:szCs w:val="22"/>
        </w:rPr>
        <w:t>Zmiana</w:t>
      </w:r>
      <w:r w:rsidRPr="00D82469">
        <w:rPr>
          <w:sz w:val="23"/>
          <w:szCs w:val="23"/>
        </w:rPr>
        <w:t xml:space="preserve"> ceny musi być poprzedzona negocjacjami, w których Wykonawca udokumentuje na piśmie podstawę do ubiegania się o zmianę.</w:t>
      </w:r>
    </w:p>
    <w:p w:rsidR="007B07EC" w:rsidRPr="00630C77" w:rsidRDefault="007B07EC">
      <w:pPr>
        <w:numPr>
          <w:ilvl w:val="0"/>
          <w:numId w:val="5"/>
        </w:numPr>
        <w:spacing w:before="120"/>
        <w:ind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 xml:space="preserve">Zmiana </w:t>
      </w:r>
      <w:r w:rsidRPr="00630C77">
        <w:rPr>
          <w:b/>
          <w:bCs/>
          <w:sz w:val="24"/>
          <w:szCs w:val="24"/>
        </w:rPr>
        <w:t>cen umownych</w:t>
      </w:r>
      <w:r w:rsidRPr="00630C77">
        <w:rPr>
          <w:sz w:val="24"/>
          <w:szCs w:val="24"/>
        </w:rPr>
        <w:t xml:space="preserve"> może nastąpić jedynie </w:t>
      </w:r>
      <w:r w:rsidR="00D42DF4" w:rsidRPr="00D42DF4">
        <w:rPr>
          <w:sz w:val="24"/>
          <w:szCs w:val="24"/>
        </w:rPr>
        <w:t>po negocjacjach stron umowy,</w:t>
      </w:r>
      <w:r w:rsidR="00D42DF4" w:rsidRPr="00630C77">
        <w:rPr>
          <w:sz w:val="24"/>
          <w:szCs w:val="24"/>
        </w:rPr>
        <w:t xml:space="preserve"> </w:t>
      </w:r>
      <w:r w:rsidRPr="00630C77">
        <w:rPr>
          <w:sz w:val="24"/>
          <w:szCs w:val="24"/>
        </w:rPr>
        <w:t>na podstawie przedłożonych na piśmie dokumentów, złożonych na 14 dni przed wprowadzeniem nowych cen. Nowe ceny będą obowiązywały po podpisaniu stosownego aneksu przez obie strony.</w:t>
      </w:r>
    </w:p>
    <w:p w:rsidR="007B07EC" w:rsidRPr="00630C77" w:rsidRDefault="007B07EC">
      <w:pPr>
        <w:numPr>
          <w:ilvl w:val="0"/>
          <w:numId w:val="5"/>
        </w:numPr>
        <w:spacing w:before="120"/>
        <w:ind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W przypadku pojawienia się na rynku odpowiednika leku zawartego w ofercie o cenie umownej niższej niż zawarta w ofercie, zobowiązujemy się do obniżki ceny w drodze negocjacji, pod warunkiem, że cena umowna odpowiednika będzie niższa o nie mniej niż 5% od ceny zawartej w ofercie.</w:t>
      </w:r>
    </w:p>
    <w:p w:rsidR="00A2249D" w:rsidRPr="00A2249D" w:rsidRDefault="007B07EC" w:rsidP="00A2249D">
      <w:pPr>
        <w:numPr>
          <w:ilvl w:val="0"/>
          <w:numId w:val="9"/>
        </w:numPr>
        <w:spacing w:before="120"/>
        <w:ind w:left="284" w:hanging="284"/>
        <w:jc w:val="both"/>
        <w:rPr>
          <w:sz w:val="24"/>
          <w:szCs w:val="24"/>
        </w:rPr>
      </w:pPr>
      <w:r w:rsidRPr="00A2249D">
        <w:rPr>
          <w:sz w:val="24"/>
          <w:szCs w:val="24"/>
        </w:rPr>
        <w:t xml:space="preserve">Podane w ofercie </w:t>
      </w:r>
      <w:r w:rsidRPr="00A2249D">
        <w:rPr>
          <w:b/>
          <w:bCs/>
          <w:sz w:val="24"/>
          <w:szCs w:val="24"/>
        </w:rPr>
        <w:t>ceny urzędowe</w:t>
      </w:r>
      <w:r w:rsidRPr="00A2249D">
        <w:rPr>
          <w:sz w:val="24"/>
          <w:szCs w:val="24"/>
        </w:rPr>
        <w:t xml:space="preserve"> będą podlegały regulacji na podstawie </w:t>
      </w:r>
      <w:r w:rsidR="00B8621A">
        <w:rPr>
          <w:sz w:val="24"/>
          <w:szCs w:val="24"/>
        </w:rPr>
        <w:t>zarządzenia właściwego ministra</w:t>
      </w:r>
      <w:r w:rsidRPr="00A2249D">
        <w:rPr>
          <w:sz w:val="24"/>
          <w:szCs w:val="24"/>
        </w:rPr>
        <w:t xml:space="preserve"> jedynie o pro</w:t>
      </w:r>
      <w:r w:rsidR="00B04452" w:rsidRPr="00A2249D">
        <w:rPr>
          <w:sz w:val="24"/>
          <w:szCs w:val="24"/>
        </w:rPr>
        <w:t>cent wzrostu cen wynikających z </w:t>
      </w:r>
      <w:r w:rsidR="006C719B">
        <w:rPr>
          <w:sz w:val="24"/>
          <w:szCs w:val="24"/>
        </w:rPr>
        <w:t>różnicy między obecną a </w:t>
      </w:r>
      <w:r w:rsidRPr="00A2249D">
        <w:rPr>
          <w:sz w:val="24"/>
          <w:szCs w:val="24"/>
        </w:rPr>
        <w:t>poprzednią ceną. Zmia</w:t>
      </w:r>
      <w:r w:rsidR="003D27F6" w:rsidRPr="00A2249D">
        <w:rPr>
          <w:sz w:val="24"/>
          <w:szCs w:val="24"/>
        </w:rPr>
        <w:t>na cen urzędowych nie wymaga 14</w:t>
      </w:r>
      <w:r w:rsidR="003D27F6" w:rsidRPr="00A2249D">
        <w:rPr>
          <w:sz w:val="24"/>
          <w:szCs w:val="24"/>
        </w:rPr>
        <w:noBreakHyphen/>
      </w:r>
      <w:r w:rsidRPr="00A2249D">
        <w:rPr>
          <w:sz w:val="24"/>
          <w:szCs w:val="24"/>
        </w:rPr>
        <w:t xml:space="preserve">dniowego terminu powiadomienia. </w:t>
      </w:r>
      <w:r w:rsidR="00A2249D" w:rsidRPr="00A2249D">
        <w:rPr>
          <w:sz w:val="24"/>
          <w:szCs w:val="24"/>
        </w:rPr>
        <w:t>Zmiany te następować będą z dniem wejścia w życie przepisów je regulujących, bez konieczności zawierania przez Strony odrębnych, pisemnych aneksów do umowy. Zmiany te mogą dotyczyć podwyższenia i obniżenia cen, jak również dodania nowych, a także skreślenia leków z wykazu leków objętych cenami urzędowymi.</w:t>
      </w:r>
      <w:r w:rsidR="006F77CD">
        <w:rPr>
          <w:sz w:val="24"/>
          <w:szCs w:val="24"/>
        </w:rPr>
        <w:t xml:space="preserve"> </w:t>
      </w:r>
      <w:r w:rsidR="006F77CD" w:rsidRPr="006F77CD">
        <w:rPr>
          <w:sz w:val="24"/>
          <w:szCs w:val="24"/>
        </w:rPr>
        <w:t xml:space="preserve">Zmiana cen w przypadku obniżenia cen urzędowych nie ma zastosowania, jeśli w ramach </w:t>
      </w:r>
      <w:r w:rsidR="006F77CD">
        <w:rPr>
          <w:sz w:val="24"/>
          <w:szCs w:val="24"/>
        </w:rPr>
        <w:t>zawartej</w:t>
      </w:r>
      <w:r w:rsidR="006F77CD" w:rsidRPr="006F77CD">
        <w:rPr>
          <w:sz w:val="24"/>
          <w:szCs w:val="24"/>
        </w:rPr>
        <w:t xml:space="preserve"> umowy towar oferowany jest po cenie niższej.</w:t>
      </w:r>
    </w:p>
    <w:p w:rsidR="007B5A63" w:rsidRPr="00A2249D" w:rsidRDefault="007B5A63" w:rsidP="00A2249D">
      <w:pPr>
        <w:numPr>
          <w:ilvl w:val="0"/>
          <w:numId w:val="9"/>
        </w:numPr>
        <w:spacing w:before="120"/>
        <w:ind w:left="284" w:hanging="284"/>
        <w:jc w:val="both"/>
        <w:rPr>
          <w:sz w:val="24"/>
          <w:szCs w:val="24"/>
        </w:rPr>
      </w:pPr>
      <w:r w:rsidRPr="00A2249D">
        <w:rPr>
          <w:sz w:val="24"/>
          <w:szCs w:val="24"/>
        </w:rPr>
        <w:t>W przypadku zmiany stawki podatku VAT na materiały objęte postępowaniem, zmiana stawki w umowie następuje z dniem wejścia w życie aktu prawnego zmieniającego stawkę.</w:t>
      </w:r>
      <w:r w:rsidR="00334467" w:rsidRPr="00A2249D">
        <w:rPr>
          <w:sz w:val="24"/>
          <w:szCs w:val="24"/>
        </w:rPr>
        <w:t xml:space="preserve"> Zmienia się stosownie do tego cena brutto, cena netto pozostaje bez zmian.</w:t>
      </w:r>
      <w:r w:rsidR="00A2249D">
        <w:rPr>
          <w:sz w:val="24"/>
          <w:szCs w:val="24"/>
        </w:rPr>
        <w:t xml:space="preserve"> </w:t>
      </w:r>
      <w:r w:rsidR="00A2249D" w:rsidRPr="00A2249D">
        <w:rPr>
          <w:sz w:val="24"/>
          <w:szCs w:val="24"/>
        </w:rPr>
        <w:t>Zmiany te nie wymagają zwierania przez Strony odrębnych, pisemnych aneksów do umowy.</w:t>
      </w:r>
    </w:p>
    <w:p w:rsidR="007B5A63" w:rsidRPr="00630C77" w:rsidRDefault="007B5A63">
      <w:pPr>
        <w:numPr>
          <w:ilvl w:val="0"/>
          <w:numId w:val="9"/>
        </w:numPr>
        <w:spacing w:before="120"/>
        <w:ind w:left="284"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 xml:space="preserve">W czasie trwania sprzedaży promocyjnej materiałów objętych ofertą przetargową, </w:t>
      </w:r>
      <w:r w:rsidR="007130BF" w:rsidRPr="00630C77">
        <w:rPr>
          <w:sz w:val="24"/>
          <w:szCs w:val="24"/>
        </w:rPr>
        <w:t xml:space="preserve">zobowiązujemy się </w:t>
      </w:r>
      <w:r w:rsidRPr="00630C77">
        <w:rPr>
          <w:sz w:val="24"/>
          <w:szCs w:val="24"/>
        </w:rPr>
        <w:t>do sprzedawania Zamawiającemu tych materiałów po cenach promocyjnych, jeżeli są niższe od przetargowych, przez cały okres trwania promocji.</w:t>
      </w:r>
    </w:p>
    <w:p w:rsidR="00885273" w:rsidRPr="00630C77" w:rsidRDefault="007B07EC" w:rsidP="00510194">
      <w:pPr>
        <w:numPr>
          <w:ilvl w:val="0"/>
          <w:numId w:val="9"/>
        </w:numPr>
        <w:spacing w:before="120"/>
        <w:ind w:left="284"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 xml:space="preserve">Oświadczamy, że zawarty w specyfikacji istotnych warunków zamówienia projekt umowy został przez nas zaakceptowany i zobowiązujemy się, w przypadku wyboru naszej oferty, do zawarcia umowy na wyżej wymienionych warunkach w miejscu i terminie wyznaczonym przez zamawiającego. </w:t>
      </w:r>
      <w:r w:rsidR="00885273" w:rsidRPr="00630C77">
        <w:rPr>
          <w:sz w:val="24"/>
          <w:szCs w:val="24"/>
        </w:rPr>
        <w:t>Jesteśmy świadomi, że gdyby z naszej winy nie doszło do zawarcia umowy wniesione przez nas wadium zostanie zatrzymane przez Zamawiającego.</w:t>
      </w:r>
    </w:p>
    <w:p w:rsidR="00373011" w:rsidRPr="00111B92" w:rsidRDefault="00373011" w:rsidP="00373011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373011">
        <w:rPr>
          <w:sz w:val="24"/>
          <w:szCs w:val="24"/>
        </w:rPr>
        <w:t>Informacja</w:t>
      </w:r>
      <w:r w:rsidRPr="00111B92">
        <w:rPr>
          <w:sz w:val="24"/>
          <w:szCs w:val="24"/>
        </w:rPr>
        <w:t xml:space="preserve"> dotycząca powstania u Zamawiają</w:t>
      </w:r>
      <w:r>
        <w:rPr>
          <w:sz w:val="24"/>
          <w:szCs w:val="24"/>
        </w:rPr>
        <w:t xml:space="preserve">cego obowiązku podatkowego:    </w:t>
      </w:r>
      <w:r w:rsidRPr="00111B92">
        <w:rPr>
          <w:sz w:val="24"/>
          <w:szCs w:val="24"/>
        </w:rPr>
        <w:t>….................... ...............................................................................................................................................</w:t>
      </w:r>
    </w:p>
    <w:p w:rsidR="007B07EC" w:rsidRPr="00630C77" w:rsidRDefault="007B07EC" w:rsidP="00373011">
      <w:pPr>
        <w:numPr>
          <w:ilvl w:val="0"/>
          <w:numId w:val="1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Osobą/osobami  upoważnioną/</w:t>
      </w:r>
      <w:proofErr w:type="spellStart"/>
      <w:r w:rsidR="003D27F6" w:rsidRPr="00630C77">
        <w:rPr>
          <w:sz w:val="24"/>
          <w:szCs w:val="24"/>
        </w:rPr>
        <w:t>ymi</w:t>
      </w:r>
      <w:proofErr w:type="spellEnd"/>
      <w:r w:rsidR="003D27F6" w:rsidRPr="00630C77">
        <w:rPr>
          <w:sz w:val="24"/>
          <w:szCs w:val="24"/>
        </w:rPr>
        <w:t xml:space="preserve">  do podpis</w:t>
      </w:r>
      <w:r w:rsidR="00BD293E" w:rsidRPr="00630C77">
        <w:rPr>
          <w:sz w:val="24"/>
          <w:szCs w:val="24"/>
        </w:rPr>
        <w:t>ania umowy jest/</w:t>
      </w:r>
      <w:r w:rsidRPr="00630C77">
        <w:rPr>
          <w:sz w:val="24"/>
          <w:szCs w:val="24"/>
        </w:rPr>
        <w:t>są:</w:t>
      </w:r>
    </w:p>
    <w:p w:rsidR="007B07EC" w:rsidRPr="00630C77" w:rsidRDefault="007B07EC">
      <w:pPr>
        <w:spacing w:before="120"/>
        <w:ind w:left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 w:rsidR="003D27F6" w:rsidRPr="00630C77">
        <w:rPr>
          <w:sz w:val="24"/>
          <w:szCs w:val="24"/>
        </w:rPr>
        <w:t>.......</w:t>
      </w:r>
      <w:r w:rsidRPr="00630C77">
        <w:rPr>
          <w:sz w:val="24"/>
          <w:szCs w:val="24"/>
        </w:rPr>
        <w:t>.</w:t>
      </w:r>
    </w:p>
    <w:p w:rsidR="007B07EC" w:rsidRPr="00630C77" w:rsidRDefault="007B07EC" w:rsidP="00373011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Wszelką korespondencję dotyczącą niniejszego postępowania prosimy kierować na adres: ...............................................................................................................................................</w:t>
      </w:r>
      <w:r w:rsidR="003D27F6" w:rsidRPr="00630C77">
        <w:rPr>
          <w:sz w:val="24"/>
          <w:szCs w:val="24"/>
        </w:rPr>
        <w:t>......</w:t>
      </w:r>
      <w:r w:rsidRPr="00630C77">
        <w:rPr>
          <w:sz w:val="24"/>
          <w:szCs w:val="24"/>
        </w:rPr>
        <w:t>..</w:t>
      </w:r>
    </w:p>
    <w:p w:rsidR="000075CD" w:rsidRPr="000075CD" w:rsidRDefault="000075CD" w:rsidP="00B55DBC">
      <w:pPr>
        <w:numPr>
          <w:ilvl w:val="0"/>
          <w:numId w:val="10"/>
        </w:numPr>
        <w:spacing w:before="120"/>
        <w:ind w:left="284" w:hanging="284"/>
        <w:rPr>
          <w:sz w:val="24"/>
          <w:szCs w:val="24"/>
        </w:rPr>
      </w:pPr>
      <w:r w:rsidRPr="000075CD">
        <w:rPr>
          <w:sz w:val="24"/>
          <w:szCs w:val="24"/>
        </w:rPr>
        <w:t>Oświadczamy, że jesteśmy</w:t>
      </w:r>
      <w:r w:rsidR="00B55DBC">
        <w:rPr>
          <w:sz w:val="24"/>
          <w:szCs w:val="24"/>
        </w:rPr>
        <w:t xml:space="preserve"> </w:t>
      </w:r>
      <w:r w:rsidRPr="000075CD">
        <w:rPr>
          <w:sz w:val="24"/>
          <w:szCs w:val="24"/>
        </w:rPr>
        <w:t>/</w:t>
      </w:r>
      <w:r>
        <w:rPr>
          <w:sz w:val="24"/>
          <w:szCs w:val="24"/>
        </w:rPr>
        <w:t> nie </w:t>
      </w:r>
      <w:r w:rsidRPr="000075CD">
        <w:rPr>
          <w:sz w:val="24"/>
          <w:szCs w:val="24"/>
        </w:rPr>
        <w:t>jesteśmy* mikro</w:t>
      </w:r>
      <w:r w:rsidR="00B55DBC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0075CD">
        <w:rPr>
          <w:sz w:val="24"/>
          <w:szCs w:val="24"/>
        </w:rPr>
        <w:t>/</w:t>
      </w:r>
      <w:r>
        <w:rPr>
          <w:sz w:val="24"/>
          <w:szCs w:val="24"/>
        </w:rPr>
        <w:t> </w:t>
      </w:r>
      <w:r w:rsidRPr="000075CD">
        <w:rPr>
          <w:sz w:val="24"/>
          <w:szCs w:val="24"/>
        </w:rPr>
        <w:t>małym /</w:t>
      </w:r>
      <w:r>
        <w:rPr>
          <w:sz w:val="24"/>
          <w:szCs w:val="24"/>
        </w:rPr>
        <w:t xml:space="preserve"> </w:t>
      </w:r>
      <w:r w:rsidRPr="000075CD">
        <w:rPr>
          <w:sz w:val="24"/>
          <w:szCs w:val="24"/>
        </w:rPr>
        <w:t>średnim przedsiębiorstwem*.</w:t>
      </w:r>
    </w:p>
    <w:p w:rsidR="000075CD" w:rsidRDefault="000075CD" w:rsidP="00BE7108">
      <w:pPr>
        <w:spacing w:before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7122E3" w:rsidRPr="00EA2331" w:rsidRDefault="007122E3" w:rsidP="007122E3">
      <w:pPr>
        <w:numPr>
          <w:ilvl w:val="0"/>
          <w:numId w:val="10"/>
        </w:numPr>
        <w:spacing w:before="120"/>
        <w:ind w:left="284" w:hanging="284"/>
        <w:jc w:val="both"/>
        <w:rPr>
          <w:sz w:val="24"/>
          <w:szCs w:val="24"/>
        </w:rPr>
      </w:pPr>
      <w:r w:rsidRPr="00EA2331">
        <w:rPr>
          <w:sz w:val="24"/>
          <w:szCs w:val="24"/>
        </w:rPr>
        <w:t>Oświadczamy, że wypełniliśmy obowiązki informacyjne przewidziane w art. 13 lub art. 14 RODO</w:t>
      </w:r>
      <w:r w:rsidRPr="00EA2331">
        <w:rPr>
          <w:sz w:val="24"/>
          <w:szCs w:val="24"/>
          <w:vertAlign w:val="superscript"/>
        </w:rPr>
        <w:t>1)</w:t>
      </w:r>
      <w:r w:rsidRPr="00EA2331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7122E3" w:rsidRDefault="007122E3" w:rsidP="007122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126D33">
        <w:rPr>
          <w:rFonts w:ascii="Times New Roman" w:hAnsi="Times New Roman"/>
          <w:i/>
          <w:sz w:val="16"/>
          <w:szCs w:val="16"/>
        </w:rPr>
        <w:t>rozporządzenie Parlamentu Europejskiego i Rady (UE) 2016/679 z dnia 27 kwietnia 2016 r. w sprawie ochr</w:t>
      </w:r>
      <w:r>
        <w:rPr>
          <w:rFonts w:ascii="Times New Roman" w:hAnsi="Times New Roman"/>
          <w:i/>
          <w:sz w:val="16"/>
          <w:szCs w:val="16"/>
        </w:rPr>
        <w:t>ony osób fizycznych w związku z </w:t>
      </w:r>
      <w:r w:rsidRPr="00126D33">
        <w:rPr>
          <w:rFonts w:ascii="Times New Roman" w:hAnsi="Times New Roman"/>
          <w:i/>
          <w:sz w:val="16"/>
          <w:szCs w:val="16"/>
        </w:rPr>
        <w:t xml:space="preserve">przetwarzaniem danych osobowych i w sprawie swobodnego przepływu takich danych oraz uchylenia dyrektywy 95/46/WE (ogólne rozporządzenie </w:t>
      </w:r>
      <w:r>
        <w:rPr>
          <w:rFonts w:ascii="Times New Roman" w:hAnsi="Times New Roman"/>
          <w:i/>
          <w:sz w:val="16"/>
          <w:szCs w:val="16"/>
        </w:rPr>
        <w:t>o </w:t>
      </w:r>
      <w:r w:rsidRPr="00126D33">
        <w:rPr>
          <w:rFonts w:ascii="Times New Roman" w:hAnsi="Times New Roman"/>
          <w:i/>
          <w:sz w:val="16"/>
          <w:szCs w:val="16"/>
        </w:rPr>
        <w:t>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122E3" w:rsidRPr="003A3206" w:rsidRDefault="007122E3" w:rsidP="007122E3">
      <w:pPr>
        <w:pStyle w:val="Tekstprzypisudolnego"/>
        <w:jc w:val="both"/>
        <w:rPr>
          <w:sz w:val="16"/>
          <w:szCs w:val="16"/>
        </w:rPr>
      </w:pPr>
    </w:p>
    <w:p w:rsidR="007122E3" w:rsidRPr="00EA2331" w:rsidRDefault="007122E3" w:rsidP="007122E3">
      <w:pPr>
        <w:pStyle w:val="NormalnyWeb"/>
        <w:spacing w:line="276" w:lineRule="auto"/>
        <w:jc w:val="both"/>
        <w:rPr>
          <w:i/>
          <w:sz w:val="16"/>
          <w:szCs w:val="16"/>
        </w:rPr>
      </w:pPr>
      <w:r w:rsidRPr="00126D33">
        <w:rPr>
          <w:i/>
          <w:color w:val="000000"/>
          <w:sz w:val="16"/>
          <w:szCs w:val="16"/>
        </w:rPr>
        <w:t xml:space="preserve">* W przypadku gdy wykonawca </w:t>
      </w:r>
      <w:r w:rsidRPr="00126D33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i/>
          <w:sz w:val="16"/>
          <w:szCs w:val="16"/>
        </w:rPr>
        <w:t xml:space="preserve">unięcie treści oświadczenia </w:t>
      </w:r>
      <w:r w:rsidRPr="00126D33">
        <w:rPr>
          <w:i/>
          <w:sz w:val="16"/>
          <w:szCs w:val="16"/>
        </w:rPr>
        <w:t>przez jego wykreślenie).</w:t>
      </w:r>
    </w:p>
    <w:p w:rsidR="007B07EC" w:rsidRPr="00630C77" w:rsidRDefault="007B07EC">
      <w:pPr>
        <w:numPr>
          <w:ilvl w:val="0"/>
          <w:numId w:val="10"/>
        </w:numPr>
        <w:spacing w:before="120"/>
        <w:ind w:left="284" w:hanging="284"/>
        <w:jc w:val="both"/>
        <w:rPr>
          <w:sz w:val="24"/>
          <w:szCs w:val="24"/>
        </w:rPr>
      </w:pPr>
      <w:r w:rsidRPr="00630C77">
        <w:rPr>
          <w:sz w:val="24"/>
          <w:szCs w:val="24"/>
        </w:rPr>
        <w:t>Załącznikami do niniejszej oferty są:</w:t>
      </w:r>
    </w:p>
    <w:p w:rsidR="007B07EC" w:rsidRPr="00F05D98" w:rsidRDefault="007B07EC">
      <w:pPr>
        <w:numPr>
          <w:ilvl w:val="0"/>
          <w:numId w:val="11"/>
        </w:numPr>
        <w:rPr>
          <w:sz w:val="24"/>
          <w:szCs w:val="24"/>
        </w:rPr>
      </w:pPr>
      <w:r w:rsidRPr="00F05D98">
        <w:rPr>
          <w:sz w:val="24"/>
          <w:szCs w:val="24"/>
        </w:rPr>
        <w:t>Formularz cenowy,</w:t>
      </w:r>
    </w:p>
    <w:p w:rsidR="00B04452" w:rsidRPr="00F05D98" w:rsidRDefault="00F05D98">
      <w:pPr>
        <w:numPr>
          <w:ilvl w:val="0"/>
          <w:numId w:val="11"/>
        </w:numPr>
        <w:rPr>
          <w:sz w:val="24"/>
          <w:szCs w:val="24"/>
        </w:rPr>
      </w:pPr>
      <w:r w:rsidRPr="00F05D98">
        <w:rPr>
          <w:sz w:val="23"/>
          <w:szCs w:val="23"/>
        </w:rPr>
        <w:t>Standardowy Formularz JEDZ</w:t>
      </w:r>
      <w:r w:rsidR="00B04452" w:rsidRPr="00F05D98">
        <w:rPr>
          <w:sz w:val="24"/>
          <w:szCs w:val="24"/>
        </w:rPr>
        <w:t>,</w:t>
      </w:r>
    </w:p>
    <w:p w:rsidR="007B07EC" w:rsidRPr="00630C77" w:rsidRDefault="007B07EC">
      <w:pPr>
        <w:numPr>
          <w:ilvl w:val="0"/>
          <w:numId w:val="11"/>
        </w:numPr>
        <w:rPr>
          <w:sz w:val="24"/>
          <w:szCs w:val="24"/>
        </w:rPr>
      </w:pPr>
      <w:r w:rsidRPr="00630C77">
        <w:rPr>
          <w:sz w:val="24"/>
          <w:szCs w:val="24"/>
        </w:rPr>
        <w:t>Dowód wniesienia wadium,</w:t>
      </w:r>
    </w:p>
    <w:p w:rsidR="007B07EC" w:rsidRPr="00630C77" w:rsidRDefault="007B07EC">
      <w:pPr>
        <w:numPr>
          <w:ilvl w:val="0"/>
          <w:numId w:val="11"/>
        </w:numPr>
        <w:rPr>
          <w:sz w:val="24"/>
          <w:szCs w:val="24"/>
        </w:rPr>
      </w:pPr>
      <w:r w:rsidRPr="00630C77">
        <w:rPr>
          <w:sz w:val="24"/>
          <w:szCs w:val="24"/>
        </w:rPr>
        <w:t>.......................................................</w:t>
      </w:r>
    </w:p>
    <w:p w:rsidR="0078266F" w:rsidRDefault="0078266F">
      <w:pPr>
        <w:rPr>
          <w:sz w:val="16"/>
        </w:rPr>
      </w:pPr>
    </w:p>
    <w:p w:rsidR="0078266F" w:rsidRDefault="0078266F">
      <w:pPr>
        <w:rPr>
          <w:sz w:val="16"/>
        </w:rPr>
      </w:pPr>
    </w:p>
    <w:p w:rsidR="0078266F" w:rsidRDefault="0078266F">
      <w:pPr>
        <w:rPr>
          <w:sz w:val="16"/>
        </w:rPr>
      </w:pPr>
    </w:p>
    <w:p w:rsidR="0078266F" w:rsidRDefault="0078266F">
      <w:pPr>
        <w:rPr>
          <w:sz w:val="16"/>
        </w:rPr>
      </w:pPr>
    </w:p>
    <w:p w:rsidR="0078266F" w:rsidRDefault="0078266F">
      <w:pPr>
        <w:rPr>
          <w:sz w:val="16"/>
        </w:rPr>
      </w:pPr>
    </w:p>
    <w:p w:rsidR="0078266F" w:rsidRDefault="0078266F">
      <w:pPr>
        <w:rPr>
          <w:sz w:val="16"/>
        </w:rPr>
      </w:pPr>
    </w:p>
    <w:p w:rsidR="0078266F" w:rsidRDefault="0078266F">
      <w:pPr>
        <w:rPr>
          <w:sz w:val="16"/>
        </w:rPr>
      </w:pPr>
    </w:p>
    <w:p w:rsidR="0078266F" w:rsidRDefault="0078266F">
      <w:pPr>
        <w:rPr>
          <w:sz w:val="16"/>
        </w:rPr>
      </w:pPr>
    </w:p>
    <w:p w:rsidR="007B07EC" w:rsidRDefault="007B07EC">
      <w:pPr>
        <w:rPr>
          <w:sz w:val="16"/>
        </w:rPr>
      </w:pPr>
      <w:r>
        <w:rPr>
          <w:sz w:val="16"/>
        </w:rPr>
        <w:t xml:space="preserve">    </w:t>
      </w:r>
    </w:p>
    <w:p w:rsidR="007B07EC" w:rsidRPr="00630C77" w:rsidRDefault="007B07EC" w:rsidP="007122E3">
      <w:pPr>
        <w:spacing w:before="240"/>
        <w:rPr>
          <w:sz w:val="24"/>
          <w:szCs w:val="24"/>
        </w:rPr>
      </w:pPr>
      <w:r w:rsidRPr="00630C77">
        <w:rPr>
          <w:sz w:val="24"/>
          <w:szCs w:val="24"/>
        </w:rPr>
        <w:t>dnia ................................</w:t>
      </w:r>
    </w:p>
    <w:sectPr w:rsidR="007B07EC" w:rsidRPr="00630C77" w:rsidSect="00CC5F4D">
      <w:headerReference w:type="even" r:id="rId7"/>
      <w:footerReference w:type="even" r:id="rId8"/>
      <w:footerReference w:type="default" r:id="rId9"/>
      <w:pgSz w:w="11907" w:h="16840" w:code="9"/>
      <w:pgMar w:top="677" w:right="1247" w:bottom="851" w:left="1247" w:header="567" w:footer="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FF" w:rsidRDefault="009462FF">
      <w:r>
        <w:separator/>
      </w:r>
    </w:p>
  </w:endnote>
  <w:endnote w:type="continuationSeparator" w:id="0">
    <w:p w:rsidR="009462FF" w:rsidRDefault="0094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FF" w:rsidRDefault="009462FF" w:rsidP="004F0A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62FF" w:rsidRDefault="009462FF" w:rsidP="00BF622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FF" w:rsidRDefault="009462FF" w:rsidP="00BF622D">
    <w:pPr>
      <w:pStyle w:val="Stopka"/>
      <w:ind w:right="360"/>
      <w:jc w:val="center"/>
    </w:pPr>
    <w:r>
      <w:t xml:space="preserve">Strona </w:t>
    </w:r>
    <w:fldSimple w:instr=" PAGE ">
      <w:r w:rsidR="00BF246C">
        <w:rPr>
          <w:noProof/>
        </w:rPr>
        <w:t>4</w:t>
      </w:r>
    </w:fldSimple>
    <w:r>
      <w:t xml:space="preserve"> z </w:t>
    </w:r>
    <w:fldSimple w:instr=" NUMPAGES ">
      <w:r w:rsidR="00BF246C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FF" w:rsidRDefault="009462FF">
      <w:r>
        <w:separator/>
      </w:r>
    </w:p>
  </w:footnote>
  <w:footnote w:type="continuationSeparator" w:id="0">
    <w:p w:rsidR="009462FF" w:rsidRDefault="00946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FF" w:rsidRDefault="009462F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62FF" w:rsidRDefault="009462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4262CA"/>
    <w:multiLevelType w:val="singleLevel"/>
    <w:tmpl w:val="75FA684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>
    <w:nsid w:val="04E91099"/>
    <w:multiLevelType w:val="multilevel"/>
    <w:tmpl w:val="BD4A529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"/>
      <w:legacy w:legacy="1" w:legacySpace="0" w:legacyIndent="397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3">
    <w:nsid w:val="125447C8"/>
    <w:multiLevelType w:val="hybridMultilevel"/>
    <w:tmpl w:val="1460E434"/>
    <w:lvl w:ilvl="0" w:tplc="643CA810">
      <w:numFmt w:val="bullet"/>
      <w:lvlText w:val="•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2A57C6"/>
    <w:multiLevelType w:val="singleLevel"/>
    <w:tmpl w:val="2A4880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>
    <w:nsid w:val="22820DD9"/>
    <w:multiLevelType w:val="hybridMultilevel"/>
    <w:tmpl w:val="E2C8C766"/>
    <w:lvl w:ilvl="0" w:tplc="643CA81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48B1F98"/>
    <w:multiLevelType w:val="hybridMultilevel"/>
    <w:tmpl w:val="939C5010"/>
    <w:lvl w:ilvl="0" w:tplc="625A7230">
      <w:start w:val="1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7">
    <w:nsid w:val="254619E8"/>
    <w:multiLevelType w:val="hybridMultilevel"/>
    <w:tmpl w:val="071E5C3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5D4714D"/>
    <w:multiLevelType w:val="hybridMultilevel"/>
    <w:tmpl w:val="852C6DA0"/>
    <w:lvl w:ilvl="0" w:tplc="7E4A72C6">
      <w:start w:val="3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28EF1B8B"/>
    <w:multiLevelType w:val="hybridMultilevel"/>
    <w:tmpl w:val="A7C23A34"/>
    <w:lvl w:ilvl="0" w:tplc="0415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29B41ECA"/>
    <w:multiLevelType w:val="hybridMultilevel"/>
    <w:tmpl w:val="ACCEFFBA"/>
    <w:lvl w:ilvl="0" w:tplc="3A5EB986">
      <w:start w:val="5"/>
      <w:numFmt w:val="decimal"/>
      <w:lvlText w:val="%1."/>
      <w:lvlJc w:val="left"/>
      <w:pPr>
        <w:tabs>
          <w:tab w:val="num" w:pos="717"/>
        </w:tabs>
        <w:ind w:left="680" w:hanging="32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F6431"/>
    <w:multiLevelType w:val="singleLevel"/>
    <w:tmpl w:val="F5CE6A9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2">
    <w:nsid w:val="57F644EA"/>
    <w:multiLevelType w:val="hybridMultilevel"/>
    <w:tmpl w:val="2F0A17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20059E4"/>
    <w:multiLevelType w:val="multilevel"/>
    <w:tmpl w:val="E8849F4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4" w:hanging="567"/>
      </w:pPr>
      <w:rPr>
        <w:rFonts w:hint="default"/>
      </w:rPr>
    </w:lvl>
    <w:lvl w:ilvl="2">
      <w:start w:val="1"/>
      <w:numFmt w:val="bullet"/>
      <w:lvlText w:val="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5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25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96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67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38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090" w:hanging="708"/>
      </w:pPr>
      <w:rPr>
        <w:rFonts w:hint="default"/>
      </w:rPr>
    </w:lvl>
  </w:abstractNum>
  <w:abstractNum w:abstractNumId="14">
    <w:nsid w:val="75AA398C"/>
    <w:multiLevelType w:val="singleLevel"/>
    <w:tmpl w:val="BECC292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">
    <w:abstractNumId w:val="1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1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b/>
          <w:i w:val="0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b/>
          <w:i w:val="0"/>
        </w:rPr>
      </w:lvl>
    </w:lvlOverride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b/>
          <w:i w:val="0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b/>
          <w:i w:val="0"/>
        </w:rPr>
      </w:lvl>
    </w:lvlOverride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0">
    <w:abstractNumId w:val="1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709" w:hanging="283"/>
        </w:pPr>
        <w:rPr>
          <w:b/>
          <w:i w:val="0"/>
        </w:rPr>
      </w:lvl>
    </w:lvlOverride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  <w:b/>
          <w:i w:val="0"/>
        </w:rPr>
      </w:lvl>
    </w:lvlOverride>
    <w:lvlOverride w:ilvl="1">
      <w:lvl w:ilvl="1">
        <w:start w:val="1"/>
        <w:numFmt w:val="lowerLetter"/>
        <w:lvlText w:val="%2)"/>
        <w:legacy w:legacy="1" w:legacySpace="0" w:legacyIndent="397"/>
        <w:lvlJc w:val="left"/>
        <w:pPr>
          <w:ind w:left="794" w:hanging="397"/>
        </w:pPr>
      </w:lvl>
    </w:lvlOverride>
    <w:lvlOverride w:ilvl="2">
      <w:lvl w:ilvl="2">
        <w:start w:val="1"/>
        <w:numFmt w:val="none"/>
        <w:lvlText w:val=""/>
        <w:legacy w:legacy="1" w:legacySpace="0" w:legacyIndent="397"/>
        <w:lvlJc w:val="left"/>
        <w:pPr>
          <w:ind w:left="1191" w:hanging="397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1899" w:hanging="708"/>
        </w:pPr>
      </w:lvl>
    </w:lvlOverride>
    <w:lvlOverride w:ilvl="4">
      <w:lvl w:ilvl="4">
        <w:start w:val="1"/>
        <w:numFmt w:val="decimal"/>
        <w:lvlText w:val="(%5)"/>
        <w:legacy w:legacy="1" w:legacySpace="0" w:legacyIndent="708"/>
        <w:lvlJc w:val="left"/>
        <w:pPr>
          <w:ind w:left="2607" w:hanging="708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08"/>
        <w:lvlJc w:val="left"/>
        <w:pPr>
          <w:ind w:left="3315" w:hanging="708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08"/>
        <w:lvlJc w:val="left"/>
        <w:pPr>
          <w:ind w:left="4023" w:hanging="708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08"/>
        <w:lvlJc w:val="left"/>
        <w:pPr>
          <w:ind w:left="4731" w:hanging="708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08"/>
        <w:lvlJc w:val="left"/>
        <w:pPr>
          <w:ind w:left="5439" w:hanging="708"/>
        </w:pPr>
      </w:lvl>
    </w:lvlOverride>
  </w:num>
  <w:num w:numId="16">
    <w:abstractNumId w:val="10"/>
  </w:num>
  <w:num w:numId="17">
    <w:abstractNumId w:val="13"/>
  </w:num>
  <w:num w:numId="18">
    <w:abstractNumId w:val="4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2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6EA"/>
    <w:rsid w:val="000075CD"/>
    <w:rsid w:val="00033577"/>
    <w:rsid w:val="000537E0"/>
    <w:rsid w:val="00076DDB"/>
    <w:rsid w:val="0008590C"/>
    <w:rsid w:val="00091447"/>
    <w:rsid w:val="000B0386"/>
    <w:rsid w:val="000C46FA"/>
    <w:rsid w:val="000C784B"/>
    <w:rsid w:val="000E3403"/>
    <w:rsid w:val="000F538A"/>
    <w:rsid w:val="0010634F"/>
    <w:rsid w:val="00106575"/>
    <w:rsid w:val="00121A1A"/>
    <w:rsid w:val="0013746F"/>
    <w:rsid w:val="00143B81"/>
    <w:rsid w:val="00145DF5"/>
    <w:rsid w:val="00153126"/>
    <w:rsid w:val="00154430"/>
    <w:rsid w:val="0015540B"/>
    <w:rsid w:val="001630E3"/>
    <w:rsid w:val="0017321D"/>
    <w:rsid w:val="00195BBA"/>
    <w:rsid w:val="0019691A"/>
    <w:rsid w:val="001A5F1E"/>
    <w:rsid w:val="001C5497"/>
    <w:rsid w:val="001E00D8"/>
    <w:rsid w:val="001F6445"/>
    <w:rsid w:val="00203104"/>
    <w:rsid w:val="00235D24"/>
    <w:rsid w:val="0023702D"/>
    <w:rsid w:val="00257021"/>
    <w:rsid w:val="0028645F"/>
    <w:rsid w:val="00287159"/>
    <w:rsid w:val="0029039A"/>
    <w:rsid w:val="002A2B3B"/>
    <w:rsid w:val="002B5459"/>
    <w:rsid w:val="002D1C1B"/>
    <w:rsid w:val="002E0A18"/>
    <w:rsid w:val="0030201A"/>
    <w:rsid w:val="00315417"/>
    <w:rsid w:val="003230A6"/>
    <w:rsid w:val="00325155"/>
    <w:rsid w:val="00327230"/>
    <w:rsid w:val="0033235B"/>
    <w:rsid w:val="00334467"/>
    <w:rsid w:val="00373011"/>
    <w:rsid w:val="0038366A"/>
    <w:rsid w:val="003B1300"/>
    <w:rsid w:val="003B7152"/>
    <w:rsid w:val="003D101E"/>
    <w:rsid w:val="003D27F6"/>
    <w:rsid w:val="003D6D8F"/>
    <w:rsid w:val="003D78E5"/>
    <w:rsid w:val="003E05D5"/>
    <w:rsid w:val="003E7ECE"/>
    <w:rsid w:val="003F60F8"/>
    <w:rsid w:val="00404E28"/>
    <w:rsid w:val="00453D1C"/>
    <w:rsid w:val="004701F1"/>
    <w:rsid w:val="00483480"/>
    <w:rsid w:val="00496904"/>
    <w:rsid w:val="004B042B"/>
    <w:rsid w:val="004B3A51"/>
    <w:rsid w:val="004D3F70"/>
    <w:rsid w:val="004E246B"/>
    <w:rsid w:val="004F0A5D"/>
    <w:rsid w:val="00510194"/>
    <w:rsid w:val="00540561"/>
    <w:rsid w:val="0054723B"/>
    <w:rsid w:val="00562A28"/>
    <w:rsid w:val="00581EC4"/>
    <w:rsid w:val="005A2B9F"/>
    <w:rsid w:val="005B60AB"/>
    <w:rsid w:val="005D7ACC"/>
    <w:rsid w:val="005E205B"/>
    <w:rsid w:val="005E7141"/>
    <w:rsid w:val="0060226B"/>
    <w:rsid w:val="006075A2"/>
    <w:rsid w:val="00630C77"/>
    <w:rsid w:val="006432C9"/>
    <w:rsid w:val="00647FB6"/>
    <w:rsid w:val="00695E67"/>
    <w:rsid w:val="006A20EE"/>
    <w:rsid w:val="006C3262"/>
    <w:rsid w:val="006C719B"/>
    <w:rsid w:val="006D0093"/>
    <w:rsid w:val="006D1A96"/>
    <w:rsid w:val="006E7BA8"/>
    <w:rsid w:val="006F77CD"/>
    <w:rsid w:val="007122E3"/>
    <w:rsid w:val="007130BF"/>
    <w:rsid w:val="007200BC"/>
    <w:rsid w:val="007233D3"/>
    <w:rsid w:val="0072391C"/>
    <w:rsid w:val="007350AC"/>
    <w:rsid w:val="00747658"/>
    <w:rsid w:val="00750FAF"/>
    <w:rsid w:val="0075390F"/>
    <w:rsid w:val="0078034B"/>
    <w:rsid w:val="0078266F"/>
    <w:rsid w:val="007A1BB4"/>
    <w:rsid w:val="007B07EC"/>
    <w:rsid w:val="007B5A63"/>
    <w:rsid w:val="007B7CB3"/>
    <w:rsid w:val="007E5DCF"/>
    <w:rsid w:val="007E6532"/>
    <w:rsid w:val="0082447D"/>
    <w:rsid w:val="00827856"/>
    <w:rsid w:val="00863272"/>
    <w:rsid w:val="0086554A"/>
    <w:rsid w:val="00866E84"/>
    <w:rsid w:val="00885273"/>
    <w:rsid w:val="008E1328"/>
    <w:rsid w:val="008E1455"/>
    <w:rsid w:val="008F1339"/>
    <w:rsid w:val="00907EDE"/>
    <w:rsid w:val="00913CCC"/>
    <w:rsid w:val="00922C79"/>
    <w:rsid w:val="00937487"/>
    <w:rsid w:val="00945A40"/>
    <w:rsid w:val="009462FF"/>
    <w:rsid w:val="00957641"/>
    <w:rsid w:val="009611C6"/>
    <w:rsid w:val="00964673"/>
    <w:rsid w:val="00971242"/>
    <w:rsid w:val="009754D0"/>
    <w:rsid w:val="009873D8"/>
    <w:rsid w:val="009A540F"/>
    <w:rsid w:val="009B66CF"/>
    <w:rsid w:val="009C5254"/>
    <w:rsid w:val="009C5960"/>
    <w:rsid w:val="009D2FA6"/>
    <w:rsid w:val="00A04C20"/>
    <w:rsid w:val="00A2249D"/>
    <w:rsid w:val="00A26776"/>
    <w:rsid w:val="00A3386E"/>
    <w:rsid w:val="00A3711C"/>
    <w:rsid w:val="00A42F98"/>
    <w:rsid w:val="00A56048"/>
    <w:rsid w:val="00A577BE"/>
    <w:rsid w:val="00A623A2"/>
    <w:rsid w:val="00AB3420"/>
    <w:rsid w:val="00AB4590"/>
    <w:rsid w:val="00AC184E"/>
    <w:rsid w:val="00AC4EF2"/>
    <w:rsid w:val="00B04452"/>
    <w:rsid w:val="00B13E40"/>
    <w:rsid w:val="00B2152F"/>
    <w:rsid w:val="00B215FE"/>
    <w:rsid w:val="00B301BD"/>
    <w:rsid w:val="00B314AE"/>
    <w:rsid w:val="00B31AFC"/>
    <w:rsid w:val="00B40037"/>
    <w:rsid w:val="00B55DBC"/>
    <w:rsid w:val="00B6160E"/>
    <w:rsid w:val="00B64345"/>
    <w:rsid w:val="00B84411"/>
    <w:rsid w:val="00B84D3D"/>
    <w:rsid w:val="00B8621A"/>
    <w:rsid w:val="00BB06EA"/>
    <w:rsid w:val="00BC0851"/>
    <w:rsid w:val="00BC1323"/>
    <w:rsid w:val="00BD293E"/>
    <w:rsid w:val="00BD4566"/>
    <w:rsid w:val="00BD4B01"/>
    <w:rsid w:val="00BE7108"/>
    <w:rsid w:val="00BF10C4"/>
    <w:rsid w:val="00BF246C"/>
    <w:rsid w:val="00BF31B1"/>
    <w:rsid w:val="00BF622D"/>
    <w:rsid w:val="00C00139"/>
    <w:rsid w:val="00C00F56"/>
    <w:rsid w:val="00C04F2D"/>
    <w:rsid w:val="00C269CF"/>
    <w:rsid w:val="00C3796B"/>
    <w:rsid w:val="00C44237"/>
    <w:rsid w:val="00C56B95"/>
    <w:rsid w:val="00C57CD6"/>
    <w:rsid w:val="00C7135A"/>
    <w:rsid w:val="00C72021"/>
    <w:rsid w:val="00CA485F"/>
    <w:rsid w:val="00CA72CD"/>
    <w:rsid w:val="00CB4231"/>
    <w:rsid w:val="00CB638F"/>
    <w:rsid w:val="00CC5F4D"/>
    <w:rsid w:val="00CE0D83"/>
    <w:rsid w:val="00CE25F7"/>
    <w:rsid w:val="00CF1B92"/>
    <w:rsid w:val="00CF2CC3"/>
    <w:rsid w:val="00CF5EEF"/>
    <w:rsid w:val="00D16DBF"/>
    <w:rsid w:val="00D22CE4"/>
    <w:rsid w:val="00D42DF4"/>
    <w:rsid w:val="00D45D92"/>
    <w:rsid w:val="00D61331"/>
    <w:rsid w:val="00D66ACE"/>
    <w:rsid w:val="00D80CF0"/>
    <w:rsid w:val="00D83767"/>
    <w:rsid w:val="00DD271D"/>
    <w:rsid w:val="00DE5D52"/>
    <w:rsid w:val="00E267AE"/>
    <w:rsid w:val="00E43301"/>
    <w:rsid w:val="00E61C32"/>
    <w:rsid w:val="00EA1A79"/>
    <w:rsid w:val="00F038C4"/>
    <w:rsid w:val="00F05D98"/>
    <w:rsid w:val="00F13126"/>
    <w:rsid w:val="00F17863"/>
    <w:rsid w:val="00F209A6"/>
    <w:rsid w:val="00F238CB"/>
    <w:rsid w:val="00F24724"/>
    <w:rsid w:val="00F448FC"/>
    <w:rsid w:val="00F54B82"/>
    <w:rsid w:val="00F54E8B"/>
    <w:rsid w:val="00F703D2"/>
    <w:rsid w:val="00F7631C"/>
    <w:rsid w:val="00F76F96"/>
    <w:rsid w:val="00F90E01"/>
    <w:rsid w:val="00F930DA"/>
    <w:rsid w:val="00FC00D0"/>
    <w:rsid w:val="00FF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A51"/>
    <w:pPr>
      <w:overflowPunct w:val="0"/>
      <w:autoSpaceDE w:val="0"/>
      <w:autoSpaceDN w:val="0"/>
      <w:adjustRightInd w:val="0"/>
      <w:textAlignment w:val="baseline"/>
    </w:pPr>
  </w:style>
  <w:style w:type="paragraph" w:styleId="Nagwek4">
    <w:name w:val="heading 4"/>
    <w:basedOn w:val="Normalny"/>
    <w:next w:val="Normalny"/>
    <w:qFormat/>
    <w:rsid w:val="004B3A51"/>
    <w:pPr>
      <w:keepNext/>
      <w:widowControl w:val="0"/>
      <w:overflowPunct/>
      <w:ind w:firstLine="4536"/>
      <w:textAlignment w:val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B3A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3A51"/>
  </w:style>
  <w:style w:type="paragraph" w:styleId="Tekstpodstawowywcity">
    <w:name w:val="Body Text Indent"/>
    <w:basedOn w:val="Normalny"/>
    <w:rsid w:val="004B3A51"/>
    <w:pPr>
      <w:ind w:left="283"/>
      <w:jc w:val="both"/>
    </w:pPr>
    <w:rPr>
      <w:sz w:val="24"/>
    </w:rPr>
  </w:style>
  <w:style w:type="paragraph" w:styleId="Tekstpodstawowy">
    <w:name w:val="Body Text"/>
    <w:basedOn w:val="Normalny"/>
    <w:rsid w:val="004B3A51"/>
    <w:pPr>
      <w:spacing w:before="120"/>
      <w:jc w:val="both"/>
    </w:pPr>
    <w:rPr>
      <w:sz w:val="24"/>
    </w:rPr>
  </w:style>
  <w:style w:type="paragraph" w:styleId="Tytu">
    <w:name w:val="Title"/>
    <w:basedOn w:val="Normalny"/>
    <w:qFormat/>
    <w:rsid w:val="004B3A51"/>
    <w:pPr>
      <w:widowControl w:val="0"/>
      <w:overflowPunct/>
      <w:jc w:val="center"/>
      <w:textAlignment w:val="auto"/>
    </w:pPr>
    <w:rPr>
      <w:b/>
      <w:bCs/>
      <w:sz w:val="32"/>
      <w:szCs w:val="32"/>
      <w:lang w:val="de-DE"/>
    </w:rPr>
  </w:style>
  <w:style w:type="paragraph" w:styleId="Stopka">
    <w:name w:val="footer"/>
    <w:basedOn w:val="Normalny"/>
    <w:rsid w:val="00BF62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26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69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2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122E3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22E3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7122E3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1451</Words>
  <Characters>15094</Characters>
  <Application>Microsoft Office Word</Application>
  <DocSecurity>0</DocSecurity>
  <Lines>125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II</vt:lpstr>
    </vt:vector>
  </TitlesOfParts>
  <Company>Biskupiec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II</dc:title>
  <dc:creator>Dział Zaopatrzenia</dc:creator>
  <cp:lastModifiedBy>vkorzeniewska</cp:lastModifiedBy>
  <cp:revision>6</cp:revision>
  <cp:lastPrinted>2019-10-31T08:01:00Z</cp:lastPrinted>
  <dcterms:created xsi:type="dcterms:W3CDTF">2019-10-22T11:18:00Z</dcterms:created>
  <dcterms:modified xsi:type="dcterms:W3CDTF">2019-10-31T09:47:00Z</dcterms:modified>
</cp:coreProperties>
</file>